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D2A70" w14:textId="77777777" w:rsidR="00E95665" w:rsidRDefault="00B31392" w:rsidP="006E4029">
      <w:pPr>
        <w:jc w:val="center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令和</w:t>
      </w:r>
      <w:r w:rsidR="00E70E51">
        <w:rPr>
          <w:rFonts w:asciiTheme="majorEastAsia" w:eastAsiaTheme="majorEastAsia" w:hAnsiTheme="majorEastAsia" w:hint="eastAsia"/>
          <w:sz w:val="24"/>
          <w:szCs w:val="24"/>
        </w:rPr>
        <w:t>８</w:t>
      </w:r>
      <w:r w:rsidR="00710A0B" w:rsidRPr="00044997">
        <w:rPr>
          <w:rFonts w:asciiTheme="majorEastAsia" w:eastAsiaTheme="majorEastAsia" w:hAnsiTheme="majorEastAsia" w:hint="eastAsia"/>
          <w:sz w:val="24"/>
          <w:szCs w:val="24"/>
        </w:rPr>
        <w:t>年度</w:t>
      </w:r>
      <w:r w:rsidR="006E4029" w:rsidRPr="00044997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E70E51">
        <w:rPr>
          <w:rFonts w:asciiTheme="majorEastAsia" w:eastAsiaTheme="majorEastAsia" w:hAnsiTheme="majorEastAsia" w:hint="eastAsia"/>
          <w:sz w:val="24"/>
          <w:szCs w:val="24"/>
        </w:rPr>
        <w:t>地域未来交付金事業　電子黒板購入</w:t>
      </w:r>
    </w:p>
    <w:p w14:paraId="593209EA" w14:textId="77777777" w:rsidR="00E95665" w:rsidRDefault="00E95665" w:rsidP="006E4029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6FB3402E" w14:textId="77777777" w:rsidR="004955EE" w:rsidRPr="00044997" w:rsidRDefault="006E4029" w:rsidP="006E4029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044997">
        <w:rPr>
          <w:rFonts w:asciiTheme="majorEastAsia" w:eastAsiaTheme="majorEastAsia" w:hAnsiTheme="majorEastAsia" w:hint="eastAsia"/>
          <w:sz w:val="24"/>
          <w:szCs w:val="24"/>
        </w:rPr>
        <w:t>仕</w:t>
      </w:r>
      <w:r w:rsidR="00E95665"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Pr="00044997">
        <w:rPr>
          <w:rFonts w:asciiTheme="majorEastAsia" w:eastAsiaTheme="majorEastAsia" w:hAnsiTheme="majorEastAsia" w:hint="eastAsia"/>
          <w:sz w:val="24"/>
          <w:szCs w:val="24"/>
        </w:rPr>
        <w:t>様</w:t>
      </w:r>
      <w:r w:rsidR="00E95665"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Pr="00044997">
        <w:rPr>
          <w:rFonts w:asciiTheme="majorEastAsia" w:eastAsiaTheme="majorEastAsia" w:hAnsiTheme="majorEastAsia" w:hint="eastAsia"/>
          <w:sz w:val="24"/>
          <w:szCs w:val="24"/>
        </w:rPr>
        <w:t>書</w:t>
      </w:r>
    </w:p>
    <w:p w14:paraId="4AB20D4F" w14:textId="77777777" w:rsidR="006E4029" w:rsidRDefault="006E4029">
      <w:pPr>
        <w:rPr>
          <w:rFonts w:asciiTheme="minorEastAsia" w:hAnsiTheme="minorEastAsia"/>
          <w:sz w:val="24"/>
          <w:szCs w:val="24"/>
        </w:rPr>
      </w:pPr>
    </w:p>
    <w:p w14:paraId="2BB57F6B" w14:textId="77777777" w:rsidR="00586D8C" w:rsidRPr="00586D8C" w:rsidRDefault="00586D8C">
      <w:pPr>
        <w:rPr>
          <w:rFonts w:asciiTheme="minorEastAsia" w:hAnsiTheme="minorEastAsia"/>
          <w:sz w:val="24"/>
          <w:szCs w:val="24"/>
        </w:rPr>
      </w:pPr>
    </w:p>
    <w:p w14:paraId="6CE5FF0A" w14:textId="77777777" w:rsidR="006E4029" w:rsidRPr="00586D8C" w:rsidRDefault="00586D8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１．</w:t>
      </w:r>
      <w:r w:rsidR="006E4029" w:rsidRPr="00586D8C">
        <w:rPr>
          <w:rFonts w:asciiTheme="minorEastAsia" w:hAnsiTheme="minorEastAsia" w:hint="eastAsia"/>
          <w:sz w:val="24"/>
          <w:szCs w:val="24"/>
        </w:rPr>
        <w:t>総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6E4029" w:rsidRPr="00586D8C">
        <w:rPr>
          <w:rFonts w:asciiTheme="minorEastAsia" w:hAnsiTheme="minorEastAsia" w:hint="eastAsia"/>
          <w:sz w:val="24"/>
          <w:szCs w:val="24"/>
        </w:rPr>
        <w:t>則</w:t>
      </w:r>
    </w:p>
    <w:p w14:paraId="4E76144C" w14:textId="77777777" w:rsidR="006E4029" w:rsidRDefault="006E4029" w:rsidP="00E70E51">
      <w:pPr>
        <w:ind w:leftChars="233" w:left="489" w:firstLineChars="95" w:firstLine="228"/>
        <w:rPr>
          <w:rFonts w:asciiTheme="minorEastAsia" w:hAnsiTheme="minorEastAsia"/>
          <w:sz w:val="24"/>
          <w:szCs w:val="24"/>
        </w:rPr>
      </w:pPr>
      <w:r w:rsidRPr="00586D8C">
        <w:rPr>
          <w:rFonts w:asciiTheme="minorEastAsia" w:hAnsiTheme="minorEastAsia" w:hint="eastAsia"/>
          <w:sz w:val="24"/>
          <w:szCs w:val="24"/>
        </w:rPr>
        <w:t>本仕様書は、能登町が能登町</w:t>
      </w:r>
      <w:r w:rsidR="00E70E51">
        <w:rPr>
          <w:rFonts w:asciiTheme="minorEastAsia" w:hAnsiTheme="minorEastAsia" w:hint="eastAsia"/>
          <w:sz w:val="24"/>
          <w:szCs w:val="24"/>
        </w:rPr>
        <w:t>立小中学校</w:t>
      </w:r>
      <w:r w:rsidRPr="00586D8C">
        <w:rPr>
          <w:rFonts w:asciiTheme="minorEastAsia" w:hAnsiTheme="minorEastAsia" w:hint="eastAsia"/>
          <w:sz w:val="24"/>
          <w:szCs w:val="24"/>
        </w:rPr>
        <w:t>において購入する</w:t>
      </w:r>
      <w:r w:rsidR="00763177">
        <w:rPr>
          <w:rFonts w:asciiTheme="minorEastAsia" w:hAnsiTheme="minorEastAsia" w:hint="eastAsia"/>
          <w:sz w:val="24"/>
          <w:szCs w:val="24"/>
        </w:rPr>
        <w:t>プロジェクター（</w:t>
      </w:r>
      <w:r w:rsidR="00E70E51">
        <w:rPr>
          <w:rFonts w:asciiTheme="minorEastAsia" w:hAnsiTheme="minorEastAsia" w:hint="eastAsia"/>
          <w:sz w:val="24"/>
          <w:szCs w:val="24"/>
        </w:rPr>
        <w:t>電子黒板</w:t>
      </w:r>
      <w:r w:rsidR="00763177">
        <w:rPr>
          <w:rFonts w:asciiTheme="minorEastAsia" w:hAnsiTheme="minorEastAsia" w:hint="eastAsia"/>
          <w:sz w:val="24"/>
          <w:szCs w:val="24"/>
        </w:rPr>
        <w:t>）</w:t>
      </w:r>
      <w:r w:rsidRPr="00586D8C">
        <w:rPr>
          <w:rFonts w:asciiTheme="minorEastAsia" w:hAnsiTheme="minorEastAsia" w:hint="eastAsia"/>
          <w:sz w:val="24"/>
          <w:szCs w:val="24"/>
        </w:rPr>
        <w:t>の仕様について定める。</w:t>
      </w:r>
    </w:p>
    <w:p w14:paraId="22F59695" w14:textId="77777777" w:rsidR="006E4029" w:rsidRPr="00586D8C" w:rsidRDefault="00E70E51" w:rsidP="000D7338">
      <w:pPr>
        <w:spacing w:beforeLines="50" w:before="180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（１）</w:t>
      </w:r>
      <w:r w:rsidR="00853EFF">
        <w:rPr>
          <w:rFonts w:asciiTheme="minorEastAsia" w:hAnsiTheme="minorEastAsia" w:hint="eastAsia"/>
          <w:sz w:val="24"/>
          <w:szCs w:val="24"/>
        </w:rPr>
        <w:t>本体</w:t>
      </w:r>
      <w:r w:rsidR="006E4029" w:rsidRPr="00586D8C">
        <w:rPr>
          <w:rFonts w:asciiTheme="minorEastAsia" w:hAnsiTheme="minorEastAsia" w:hint="eastAsia"/>
          <w:sz w:val="24"/>
          <w:szCs w:val="24"/>
        </w:rPr>
        <w:t>及び装備品</w:t>
      </w:r>
      <w:r w:rsidR="00404307">
        <w:rPr>
          <w:rFonts w:asciiTheme="minorEastAsia" w:hAnsiTheme="minorEastAsia" w:hint="eastAsia"/>
          <w:sz w:val="24"/>
          <w:szCs w:val="24"/>
        </w:rPr>
        <w:t>等</w:t>
      </w:r>
      <w:r w:rsidR="006E4029" w:rsidRPr="00586D8C">
        <w:rPr>
          <w:rFonts w:asciiTheme="minorEastAsia" w:hAnsiTheme="minorEastAsia" w:hint="eastAsia"/>
          <w:sz w:val="24"/>
          <w:szCs w:val="24"/>
        </w:rPr>
        <w:t>は、本仕様書</w:t>
      </w:r>
      <w:r w:rsidR="00853EFF">
        <w:rPr>
          <w:rFonts w:asciiTheme="minorEastAsia" w:hAnsiTheme="minorEastAsia" w:hint="eastAsia"/>
          <w:sz w:val="24"/>
          <w:szCs w:val="24"/>
        </w:rPr>
        <w:t>による</w:t>
      </w:r>
      <w:r w:rsidR="00586D8C">
        <w:rPr>
          <w:rFonts w:asciiTheme="minorEastAsia" w:hAnsiTheme="minorEastAsia" w:hint="eastAsia"/>
          <w:sz w:val="24"/>
          <w:szCs w:val="24"/>
        </w:rPr>
        <w:t>。</w:t>
      </w:r>
    </w:p>
    <w:p w14:paraId="429E85FB" w14:textId="77777777" w:rsidR="006E4029" w:rsidRPr="00586D8C" w:rsidRDefault="00E70E51" w:rsidP="0076317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（２）</w:t>
      </w:r>
      <w:r w:rsidR="006E4029" w:rsidRPr="00586D8C">
        <w:rPr>
          <w:rFonts w:asciiTheme="minorEastAsia" w:hAnsiTheme="minorEastAsia" w:hint="eastAsia"/>
          <w:sz w:val="24"/>
          <w:szCs w:val="24"/>
        </w:rPr>
        <w:t>受注者は</w:t>
      </w:r>
      <w:r w:rsidR="00853EFF">
        <w:rPr>
          <w:rFonts w:asciiTheme="minorEastAsia" w:hAnsiTheme="minorEastAsia" w:hint="eastAsia"/>
          <w:sz w:val="24"/>
          <w:szCs w:val="24"/>
        </w:rPr>
        <w:t>、</w:t>
      </w:r>
      <w:r w:rsidR="007D3160" w:rsidRPr="00586D8C">
        <w:rPr>
          <w:rFonts w:asciiTheme="minorEastAsia" w:hAnsiTheme="minorEastAsia" w:hint="eastAsia"/>
          <w:sz w:val="24"/>
          <w:szCs w:val="24"/>
        </w:rPr>
        <w:t>本仕様書を</w:t>
      </w:r>
      <w:r w:rsidR="00C63718" w:rsidRPr="00586D8C">
        <w:rPr>
          <w:rFonts w:asciiTheme="minorEastAsia" w:hAnsiTheme="minorEastAsia" w:hint="eastAsia"/>
          <w:sz w:val="24"/>
          <w:szCs w:val="24"/>
        </w:rPr>
        <w:t>十分検討のうえ契約するものとする。</w:t>
      </w:r>
    </w:p>
    <w:p w14:paraId="5686BC55" w14:textId="77777777" w:rsidR="0086557C" w:rsidRPr="00763177" w:rsidRDefault="0086557C" w:rsidP="00FF7F8B">
      <w:pPr>
        <w:rPr>
          <w:rFonts w:asciiTheme="minorEastAsia" w:hAnsiTheme="minorEastAsia"/>
          <w:sz w:val="24"/>
          <w:szCs w:val="24"/>
        </w:rPr>
      </w:pPr>
    </w:p>
    <w:p w14:paraId="09F3F408" w14:textId="77777777" w:rsidR="00586D8C" w:rsidRDefault="00586D8C" w:rsidP="00FF7F8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２．</w:t>
      </w:r>
      <w:r w:rsidR="00FF7F8B" w:rsidRPr="00586D8C">
        <w:rPr>
          <w:rFonts w:asciiTheme="minorEastAsia" w:hAnsiTheme="minorEastAsia" w:hint="eastAsia"/>
          <w:sz w:val="24"/>
          <w:szCs w:val="24"/>
        </w:rPr>
        <w:t>納入場所</w:t>
      </w:r>
      <w:r w:rsidR="00E70E51">
        <w:rPr>
          <w:rFonts w:asciiTheme="minorEastAsia" w:hAnsiTheme="minorEastAsia" w:hint="eastAsia"/>
          <w:sz w:val="24"/>
          <w:szCs w:val="24"/>
        </w:rPr>
        <w:t>及び納入数量</w:t>
      </w:r>
    </w:p>
    <w:p w14:paraId="6EE580A4" w14:textId="77777777" w:rsidR="00586D8C" w:rsidRDefault="00E70E51" w:rsidP="0076317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（１）能登町立宇出津小学校　６台</w:t>
      </w:r>
    </w:p>
    <w:p w14:paraId="7584F415" w14:textId="77777777" w:rsidR="00E70E51" w:rsidRDefault="00E70E51" w:rsidP="0076317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（２）能登町立鵜川小学校　　６台</w:t>
      </w:r>
    </w:p>
    <w:p w14:paraId="0894C809" w14:textId="77777777" w:rsidR="00E70E51" w:rsidRDefault="00E70E51" w:rsidP="0076317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（３）能登町立柳田小学校　　３台</w:t>
      </w:r>
    </w:p>
    <w:p w14:paraId="4ECAC53B" w14:textId="77777777" w:rsidR="00E70E51" w:rsidRDefault="00E70E51" w:rsidP="0076317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（４）能登町立小木小学校　　６台</w:t>
      </w:r>
    </w:p>
    <w:p w14:paraId="53FD389B" w14:textId="77777777" w:rsidR="00FF7F8B" w:rsidRPr="00586D8C" w:rsidRDefault="00E70E51" w:rsidP="0076317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（５）能登町立能都中学校　　６台</w:t>
      </w:r>
    </w:p>
    <w:p w14:paraId="347179C9" w14:textId="77777777" w:rsidR="0086557C" w:rsidRPr="00763177" w:rsidRDefault="0086557C" w:rsidP="00FF7F8B">
      <w:pPr>
        <w:rPr>
          <w:rFonts w:asciiTheme="minorEastAsia" w:hAnsiTheme="minorEastAsia"/>
          <w:sz w:val="24"/>
          <w:szCs w:val="24"/>
        </w:rPr>
      </w:pPr>
    </w:p>
    <w:p w14:paraId="0059E7F2" w14:textId="77777777" w:rsidR="00586D8C" w:rsidRDefault="00586D8C" w:rsidP="00FF7F8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３．</w:t>
      </w:r>
      <w:r w:rsidR="00FF7F8B" w:rsidRPr="00586D8C">
        <w:rPr>
          <w:rFonts w:asciiTheme="minorEastAsia" w:hAnsiTheme="minorEastAsia" w:hint="eastAsia"/>
          <w:sz w:val="24"/>
          <w:szCs w:val="24"/>
        </w:rPr>
        <w:t>納入期限</w:t>
      </w:r>
    </w:p>
    <w:p w14:paraId="1423CCD0" w14:textId="77777777" w:rsidR="00FF7F8B" w:rsidRPr="00586D8C" w:rsidRDefault="00B31392" w:rsidP="00586D8C">
      <w:pPr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令和</w:t>
      </w:r>
      <w:r w:rsidR="00865153">
        <w:rPr>
          <w:rFonts w:asciiTheme="minorEastAsia" w:hAnsiTheme="minorEastAsia" w:hint="eastAsia"/>
          <w:sz w:val="24"/>
          <w:szCs w:val="24"/>
        </w:rPr>
        <w:t>８</w:t>
      </w:r>
      <w:r w:rsidR="00FF7F8B" w:rsidRPr="00586D8C">
        <w:rPr>
          <w:rFonts w:asciiTheme="minorEastAsia" w:hAnsiTheme="minorEastAsia" w:hint="eastAsia"/>
          <w:sz w:val="24"/>
          <w:szCs w:val="24"/>
        </w:rPr>
        <w:t>年</w:t>
      </w:r>
      <w:r w:rsidR="00865153">
        <w:rPr>
          <w:rFonts w:asciiTheme="minorEastAsia" w:hAnsiTheme="minorEastAsia" w:hint="eastAsia"/>
          <w:sz w:val="24"/>
          <w:szCs w:val="24"/>
        </w:rPr>
        <w:t>８</w:t>
      </w:r>
      <w:r w:rsidR="00FF7F8B" w:rsidRPr="00586D8C">
        <w:rPr>
          <w:rFonts w:asciiTheme="minorEastAsia" w:hAnsiTheme="minorEastAsia" w:hint="eastAsia"/>
          <w:sz w:val="24"/>
          <w:szCs w:val="24"/>
        </w:rPr>
        <w:t>月</w:t>
      </w:r>
      <w:r w:rsidR="00271382">
        <w:rPr>
          <w:rFonts w:asciiTheme="minorEastAsia" w:hAnsiTheme="minorEastAsia" w:hint="eastAsia"/>
          <w:sz w:val="24"/>
          <w:szCs w:val="24"/>
        </w:rPr>
        <w:t>３</w:t>
      </w:r>
      <w:r w:rsidR="00865153">
        <w:rPr>
          <w:rFonts w:asciiTheme="minorEastAsia" w:hAnsiTheme="minorEastAsia" w:hint="eastAsia"/>
          <w:sz w:val="24"/>
          <w:szCs w:val="24"/>
        </w:rPr>
        <w:t>１</w:t>
      </w:r>
      <w:r w:rsidR="00FF7F8B" w:rsidRPr="00586D8C">
        <w:rPr>
          <w:rFonts w:asciiTheme="minorEastAsia" w:hAnsiTheme="minorEastAsia" w:hint="eastAsia"/>
          <w:sz w:val="24"/>
          <w:szCs w:val="24"/>
        </w:rPr>
        <w:t>日</w:t>
      </w:r>
      <w:r w:rsidR="00586D8C">
        <w:rPr>
          <w:rFonts w:asciiTheme="minorEastAsia" w:hAnsiTheme="minorEastAsia" w:hint="eastAsia"/>
          <w:sz w:val="24"/>
          <w:szCs w:val="24"/>
        </w:rPr>
        <w:t>（</w:t>
      </w:r>
      <w:r w:rsidR="00271382">
        <w:rPr>
          <w:rFonts w:asciiTheme="minorEastAsia" w:hAnsiTheme="minorEastAsia" w:hint="eastAsia"/>
          <w:sz w:val="24"/>
          <w:szCs w:val="24"/>
        </w:rPr>
        <w:t>月</w:t>
      </w:r>
      <w:r w:rsidR="00586D8C">
        <w:rPr>
          <w:rFonts w:asciiTheme="minorEastAsia" w:hAnsiTheme="minorEastAsia" w:hint="eastAsia"/>
          <w:sz w:val="24"/>
          <w:szCs w:val="24"/>
        </w:rPr>
        <w:t>）</w:t>
      </w:r>
    </w:p>
    <w:p w14:paraId="56F58E87" w14:textId="77777777" w:rsidR="006B1C7A" w:rsidRDefault="006B1C7A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0F12C61E" w14:textId="77777777" w:rsidR="00360CBE" w:rsidRDefault="00360CBE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6A167005" w14:textId="77777777" w:rsidR="00360CBE" w:rsidRDefault="00360CBE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616AD492" w14:textId="77777777" w:rsidR="00360CBE" w:rsidRDefault="00360CBE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2839737A" w14:textId="77777777" w:rsidR="00360CBE" w:rsidRDefault="00360CBE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5F3469CA" w14:textId="77777777" w:rsidR="00360CBE" w:rsidRDefault="00360CBE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2DA55B19" w14:textId="77777777" w:rsidR="00360CBE" w:rsidRDefault="00360CBE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3543EBFF" w14:textId="77777777" w:rsidR="00360CBE" w:rsidRDefault="00360CBE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5A8E47A2" w14:textId="77777777" w:rsidR="00360CBE" w:rsidRDefault="00360CBE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18312F37" w14:textId="77777777" w:rsidR="00360CBE" w:rsidRDefault="00360CBE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6FEFEA38" w14:textId="77777777" w:rsidR="00360CBE" w:rsidRDefault="00360CBE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3897D254" w14:textId="77777777" w:rsidR="00360CBE" w:rsidRDefault="00360CBE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6EE81333" w14:textId="77777777" w:rsidR="00360CBE" w:rsidRDefault="00360CBE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17E845FF" w14:textId="77777777" w:rsidR="00360CBE" w:rsidRDefault="00360CBE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4B0AC61F" w14:textId="77777777" w:rsidR="00360CBE" w:rsidRDefault="00360CBE" w:rsidP="00FF7F8B">
      <w:pPr>
        <w:ind w:left="195"/>
        <w:rPr>
          <w:rFonts w:asciiTheme="minorEastAsia" w:hAnsiTheme="minorEastAsia" w:hint="eastAsia"/>
          <w:sz w:val="24"/>
          <w:szCs w:val="24"/>
        </w:rPr>
      </w:pPr>
    </w:p>
    <w:p w14:paraId="2569B932" w14:textId="77777777" w:rsidR="005208C0" w:rsidRDefault="005208C0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63F27912" w14:textId="77777777" w:rsidR="005208C0" w:rsidRDefault="005208C0" w:rsidP="00FF7F8B">
      <w:pPr>
        <w:ind w:left="195"/>
        <w:rPr>
          <w:rFonts w:asciiTheme="minorEastAsia" w:hAnsiTheme="minorEastAsia"/>
          <w:sz w:val="24"/>
          <w:szCs w:val="24"/>
        </w:rPr>
      </w:pPr>
    </w:p>
    <w:p w14:paraId="681B936F" w14:textId="77777777" w:rsidR="000D7338" w:rsidRDefault="000D7338" w:rsidP="00FF7F8B">
      <w:pPr>
        <w:ind w:left="195"/>
        <w:rPr>
          <w:rFonts w:asciiTheme="minorEastAsia" w:hAnsiTheme="minorEastAsia" w:hint="eastAsia"/>
          <w:sz w:val="24"/>
          <w:szCs w:val="24"/>
        </w:rPr>
      </w:pPr>
    </w:p>
    <w:p w14:paraId="04F3F8BF" w14:textId="77777777" w:rsidR="003C0C23" w:rsidRPr="006976EF" w:rsidRDefault="00763177" w:rsidP="000D5925">
      <w:pPr>
        <w:jc w:val="center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lastRenderedPageBreak/>
        <w:t xml:space="preserve">プ ロ ジ ェ ク タ </w:t>
      </w:r>
      <w:proofErr w:type="gramStart"/>
      <w:r>
        <w:rPr>
          <w:rFonts w:asciiTheme="majorEastAsia" w:eastAsiaTheme="majorEastAsia" w:hAnsiTheme="majorEastAsia" w:hint="eastAsia"/>
          <w:sz w:val="24"/>
          <w:szCs w:val="24"/>
        </w:rPr>
        <w:t>ー</w:t>
      </w:r>
      <w:proofErr w:type="gramEnd"/>
      <w:r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865153">
        <w:rPr>
          <w:rFonts w:asciiTheme="majorEastAsia" w:eastAsiaTheme="majorEastAsia" w:hAnsiTheme="majorEastAsia" w:hint="eastAsia"/>
          <w:sz w:val="24"/>
          <w:szCs w:val="24"/>
        </w:rPr>
        <w:t>電子黒板</w:t>
      </w:r>
      <w:r>
        <w:rPr>
          <w:rFonts w:asciiTheme="majorEastAsia" w:eastAsiaTheme="majorEastAsia" w:hAnsiTheme="majorEastAsia" w:hint="eastAsia"/>
          <w:sz w:val="24"/>
          <w:szCs w:val="24"/>
        </w:rPr>
        <w:t>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81"/>
        <w:gridCol w:w="5946"/>
      </w:tblGrid>
      <w:tr w:rsidR="00865153" w14:paraId="2B08F442" w14:textId="77777777" w:rsidTr="004053F0">
        <w:tc>
          <w:tcPr>
            <w:tcW w:w="3681" w:type="dxa"/>
          </w:tcPr>
          <w:p w14:paraId="25950B5D" w14:textId="77777777" w:rsidR="00865153" w:rsidRPr="00E078C8" w:rsidRDefault="00865153" w:rsidP="003C0C23">
            <w:pPr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E078C8">
              <w:rPr>
                <w:rFonts w:asciiTheme="majorEastAsia" w:eastAsiaTheme="majorEastAsia" w:hAnsiTheme="majorEastAsia" w:hint="eastAsia"/>
                <w:sz w:val="18"/>
                <w:szCs w:val="24"/>
              </w:rPr>
              <w:t>Ⅰ．プロジェクター本体</w:t>
            </w:r>
          </w:p>
        </w:tc>
        <w:tc>
          <w:tcPr>
            <w:tcW w:w="5946" w:type="dxa"/>
          </w:tcPr>
          <w:p w14:paraId="61E1B5D1" w14:textId="77777777" w:rsidR="00865153" w:rsidRPr="00E078C8" w:rsidRDefault="004053F0" w:rsidP="007B4C0B">
            <w:pPr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E078C8">
              <w:rPr>
                <w:rFonts w:asciiTheme="majorEastAsia" w:eastAsiaTheme="majorEastAsia" w:hAnsiTheme="majorEastAsia" w:hint="eastAsia"/>
                <w:sz w:val="18"/>
                <w:szCs w:val="24"/>
              </w:rPr>
              <w:t>E</w:t>
            </w:r>
            <w:r w:rsidRPr="00E078C8">
              <w:rPr>
                <w:rFonts w:asciiTheme="majorEastAsia" w:eastAsiaTheme="majorEastAsia" w:hAnsiTheme="majorEastAsia"/>
                <w:sz w:val="18"/>
                <w:szCs w:val="24"/>
              </w:rPr>
              <w:t>PSON</w:t>
            </w:r>
            <w:r w:rsidR="00865153" w:rsidRPr="00E078C8">
              <w:rPr>
                <w:rFonts w:asciiTheme="majorEastAsia" w:eastAsiaTheme="majorEastAsia" w:hAnsiTheme="majorEastAsia" w:hint="eastAsia"/>
                <w:sz w:val="18"/>
                <w:szCs w:val="24"/>
              </w:rPr>
              <w:t>インタラクティブ</w:t>
            </w:r>
            <w:r w:rsidR="007B4C0B" w:rsidRPr="00E078C8">
              <w:rPr>
                <w:rFonts w:asciiTheme="majorEastAsia" w:eastAsiaTheme="majorEastAsia" w:hAnsiTheme="majorEastAsia" w:hint="eastAsia"/>
                <w:sz w:val="18"/>
                <w:szCs w:val="24"/>
              </w:rPr>
              <w:t>（</w:t>
            </w:r>
            <w:r w:rsidR="00865153" w:rsidRPr="00E078C8">
              <w:rPr>
                <w:rFonts w:asciiTheme="majorEastAsia" w:eastAsiaTheme="majorEastAsia" w:hAnsiTheme="majorEastAsia" w:hint="eastAsia"/>
                <w:sz w:val="18"/>
                <w:szCs w:val="24"/>
              </w:rPr>
              <w:t>電子黒板</w:t>
            </w:r>
            <w:r w:rsidR="007B4C0B" w:rsidRPr="00E078C8">
              <w:rPr>
                <w:rFonts w:asciiTheme="majorEastAsia" w:eastAsiaTheme="majorEastAsia" w:hAnsiTheme="majorEastAsia" w:hint="eastAsia"/>
                <w:sz w:val="18"/>
                <w:szCs w:val="24"/>
              </w:rPr>
              <w:t>）</w:t>
            </w:r>
            <w:r w:rsidR="00865153" w:rsidRPr="00E078C8">
              <w:rPr>
                <w:rFonts w:asciiTheme="majorEastAsia" w:eastAsiaTheme="majorEastAsia" w:hAnsiTheme="majorEastAsia" w:hint="eastAsia"/>
                <w:sz w:val="18"/>
                <w:szCs w:val="24"/>
              </w:rPr>
              <w:t xml:space="preserve">機能搭載モデル　</w:t>
            </w:r>
            <w:r w:rsidRPr="00E078C8">
              <w:rPr>
                <w:rFonts w:asciiTheme="majorEastAsia" w:eastAsiaTheme="majorEastAsia" w:hAnsiTheme="majorEastAsia"/>
                <w:sz w:val="18"/>
                <w:szCs w:val="24"/>
              </w:rPr>
              <w:t>EB-770Fi</w:t>
            </w:r>
          </w:p>
        </w:tc>
      </w:tr>
      <w:tr w:rsidR="00865153" w14:paraId="1F9AF61F" w14:textId="77777777" w:rsidTr="004053F0">
        <w:tc>
          <w:tcPr>
            <w:tcW w:w="3681" w:type="dxa"/>
          </w:tcPr>
          <w:p w14:paraId="118F5FF2" w14:textId="77777777" w:rsidR="00865153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（１）</w:t>
            </w:r>
            <w:r w:rsidR="00A34768">
              <w:rPr>
                <w:rFonts w:asciiTheme="minorEastAsia" w:hAnsiTheme="minorEastAsia" w:hint="eastAsia"/>
                <w:sz w:val="18"/>
                <w:szCs w:val="24"/>
              </w:rPr>
              <w:t>輝度</w:t>
            </w:r>
          </w:p>
          <w:p w14:paraId="446083D5" w14:textId="77777777" w:rsidR="00BA04B0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（２）投影方式</w:t>
            </w:r>
          </w:p>
          <w:p w14:paraId="45AE4FB4" w14:textId="77777777" w:rsidR="00BA04B0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（３）液晶パネル画素数</w:t>
            </w:r>
            <w:r w:rsidRPr="004053F0">
              <w:rPr>
                <w:rFonts w:asciiTheme="minorEastAsia" w:hAnsiTheme="minorEastAsia" w:hint="eastAsia"/>
                <w:sz w:val="18"/>
                <w:szCs w:val="24"/>
              </w:rPr>
              <w:t>（横×縦×枚数）</w:t>
            </w:r>
          </w:p>
          <w:p w14:paraId="4B34979D" w14:textId="77777777" w:rsidR="00BA04B0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（４）液晶パネルサイズ（対角：型）</w:t>
            </w:r>
          </w:p>
          <w:p w14:paraId="3BA9391A" w14:textId="77777777" w:rsidR="00BA04B0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（５）</w:t>
            </w:r>
            <w:r w:rsidR="00A7392E">
              <w:rPr>
                <w:rFonts w:asciiTheme="minorEastAsia" w:hAnsiTheme="minorEastAsia" w:hint="eastAsia"/>
                <w:sz w:val="18"/>
                <w:szCs w:val="24"/>
              </w:rPr>
              <w:t>質量</w:t>
            </w:r>
          </w:p>
          <w:p w14:paraId="660076D4" w14:textId="77777777" w:rsidR="00BA04B0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（６）スピーカー</w:t>
            </w:r>
          </w:p>
          <w:p w14:paraId="3ADBA1CC" w14:textId="77777777" w:rsidR="00BA04B0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（７）無線ＬＡＮ</w:t>
            </w:r>
          </w:p>
          <w:p w14:paraId="16DACF7A" w14:textId="77777777" w:rsidR="00BA04B0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（８）本体サイズ</w:t>
            </w:r>
          </w:p>
          <w:p w14:paraId="63562FEB" w14:textId="77777777" w:rsidR="00BA04B0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（９）動作温度</w:t>
            </w:r>
          </w:p>
          <w:p w14:paraId="7C7937D7" w14:textId="77777777" w:rsidR="00BA04B0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（1</w:t>
            </w:r>
            <w:r>
              <w:rPr>
                <w:rFonts w:asciiTheme="minorEastAsia" w:hAnsiTheme="minorEastAsia"/>
                <w:sz w:val="18"/>
                <w:szCs w:val="24"/>
              </w:rPr>
              <w:t>0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）ソフトウェア</w:t>
            </w:r>
          </w:p>
          <w:p w14:paraId="51601B68" w14:textId="77777777" w:rsidR="00BA04B0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（1</w:t>
            </w:r>
            <w:r>
              <w:rPr>
                <w:rFonts w:asciiTheme="minorEastAsia" w:hAnsiTheme="minorEastAsia"/>
                <w:sz w:val="18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）ＨＤＭＩ</w:t>
            </w:r>
          </w:p>
          <w:p w14:paraId="6F0838A0" w14:textId="77777777" w:rsidR="00BA04B0" w:rsidRPr="00BA04B0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（1</w:t>
            </w:r>
            <w:r>
              <w:rPr>
                <w:rFonts w:asciiTheme="minorEastAsia" w:hAnsiTheme="minorEastAsia"/>
                <w:sz w:val="18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）電子ペン機能</w:t>
            </w:r>
          </w:p>
        </w:tc>
        <w:tc>
          <w:tcPr>
            <w:tcW w:w="5946" w:type="dxa"/>
          </w:tcPr>
          <w:p w14:paraId="297135C8" w14:textId="77777777" w:rsidR="00865153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4</w:t>
            </w:r>
            <w:r>
              <w:rPr>
                <w:rFonts w:asciiTheme="minorEastAsia" w:hAnsiTheme="minorEastAsia"/>
                <w:sz w:val="18"/>
                <w:szCs w:val="24"/>
              </w:rPr>
              <w:t>,100</w:t>
            </w:r>
            <w:r w:rsidR="004053F0">
              <w:rPr>
                <w:rFonts w:asciiTheme="minorEastAsia" w:hAnsiTheme="minorEastAsia"/>
                <w:sz w:val="18"/>
                <w:szCs w:val="24"/>
              </w:rPr>
              <w:t>lm</w:t>
            </w:r>
          </w:p>
          <w:p w14:paraId="7729039C" w14:textId="77777777" w:rsidR="00BA04B0" w:rsidRDefault="00BA04B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3</w:t>
            </w:r>
            <w:r>
              <w:rPr>
                <w:rFonts w:asciiTheme="minorEastAsia" w:hAnsiTheme="minorEastAsia"/>
                <w:sz w:val="18"/>
                <w:szCs w:val="24"/>
              </w:rPr>
              <w:t>LCD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方式</w:t>
            </w:r>
            <w:r w:rsidR="004053F0">
              <w:rPr>
                <w:rFonts w:asciiTheme="minorEastAsia" w:hAnsiTheme="minorEastAsia" w:hint="eastAsia"/>
                <w:sz w:val="18"/>
                <w:szCs w:val="24"/>
              </w:rPr>
              <w:t>（3原色液晶シャッター式投映方式）、レーザーダイオード</w:t>
            </w:r>
          </w:p>
          <w:p w14:paraId="7B7C5C39" w14:textId="77777777" w:rsidR="004053F0" w:rsidRDefault="004053F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1</w:t>
            </w:r>
            <w:r>
              <w:rPr>
                <w:rFonts w:asciiTheme="minorEastAsia" w:hAnsiTheme="minorEastAsia"/>
                <w:sz w:val="18"/>
                <w:szCs w:val="24"/>
              </w:rPr>
              <w:t>920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1080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、</w:t>
            </w:r>
            <w:proofErr w:type="spellStart"/>
            <w:r>
              <w:rPr>
                <w:rFonts w:asciiTheme="minorEastAsia" w:hAnsiTheme="minorEastAsia" w:hint="eastAsia"/>
                <w:sz w:val="18"/>
                <w:szCs w:val="24"/>
              </w:rPr>
              <w:t>F</w:t>
            </w:r>
            <w:r>
              <w:rPr>
                <w:rFonts w:asciiTheme="minorEastAsia" w:hAnsiTheme="minorEastAsia"/>
                <w:sz w:val="18"/>
                <w:szCs w:val="24"/>
              </w:rPr>
              <w:t>ullHD</w:t>
            </w:r>
            <w:proofErr w:type="spellEnd"/>
          </w:p>
          <w:p w14:paraId="6CEAEDEA" w14:textId="77777777" w:rsidR="004053F0" w:rsidRDefault="004053F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0</w:t>
            </w:r>
            <w:r>
              <w:rPr>
                <w:rFonts w:asciiTheme="minorEastAsia" w:hAnsiTheme="minorEastAsia"/>
                <w:sz w:val="18"/>
                <w:szCs w:val="24"/>
              </w:rPr>
              <w:t>.61</w:t>
            </w:r>
          </w:p>
          <w:p w14:paraId="0BB629EA" w14:textId="77777777" w:rsidR="004053F0" w:rsidRDefault="004053F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約6</w:t>
            </w:r>
            <w:r w:rsidR="00A7392E">
              <w:rPr>
                <w:rFonts w:asciiTheme="minorEastAsia" w:hAnsiTheme="minorEastAsia"/>
                <w:sz w:val="18"/>
                <w:szCs w:val="24"/>
              </w:rPr>
              <w:t>.0</w:t>
            </w:r>
            <w:r>
              <w:rPr>
                <w:rFonts w:asciiTheme="minorEastAsia" w:hAnsiTheme="minorEastAsia"/>
                <w:sz w:val="18"/>
                <w:szCs w:val="24"/>
              </w:rPr>
              <w:t>kg</w:t>
            </w:r>
          </w:p>
          <w:p w14:paraId="6672ABE1" w14:textId="77777777" w:rsidR="004053F0" w:rsidRDefault="004053F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/>
                <w:sz w:val="18"/>
                <w:szCs w:val="24"/>
              </w:rPr>
              <w:t>16W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（モノラル）</w:t>
            </w:r>
          </w:p>
          <w:p w14:paraId="5838C794" w14:textId="77777777" w:rsidR="004053F0" w:rsidRDefault="004053F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内蔵され証明書認証に対応</w:t>
            </w:r>
          </w:p>
          <w:p w14:paraId="154D67BD" w14:textId="77777777" w:rsidR="004053F0" w:rsidRDefault="00A7392E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/>
                <w:sz w:val="18"/>
                <w:szCs w:val="24"/>
              </w:rPr>
              <w:t>W</w:t>
            </w:r>
            <w:r w:rsidR="004053F0">
              <w:rPr>
                <w:rFonts w:asciiTheme="minorEastAsia" w:hAnsiTheme="minorEastAsia" w:hint="eastAsia"/>
                <w:sz w:val="18"/>
                <w:szCs w:val="24"/>
              </w:rPr>
              <w:t>3</w:t>
            </w:r>
            <w:r w:rsidR="004053F0">
              <w:rPr>
                <w:rFonts w:asciiTheme="minorEastAsia" w:hAnsiTheme="minorEastAsia"/>
                <w:sz w:val="18"/>
                <w:szCs w:val="24"/>
              </w:rPr>
              <w:t>56</w:t>
            </w:r>
            <w:r w:rsidR="004053F0"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D</w:t>
            </w:r>
            <w:r w:rsidR="004053F0">
              <w:rPr>
                <w:rFonts w:asciiTheme="minorEastAsia" w:hAnsiTheme="minorEastAsia"/>
                <w:sz w:val="18"/>
                <w:szCs w:val="24"/>
              </w:rPr>
              <w:t>395</w:t>
            </w:r>
            <w:r w:rsidR="004053F0"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H</w:t>
            </w:r>
            <w:r w:rsidR="004053F0">
              <w:rPr>
                <w:rFonts w:asciiTheme="minorEastAsia" w:hAnsiTheme="minorEastAsia"/>
                <w:sz w:val="18"/>
                <w:szCs w:val="24"/>
              </w:rPr>
              <w:t>133</w:t>
            </w:r>
            <w:r>
              <w:rPr>
                <w:rFonts w:asciiTheme="minorEastAsia" w:hAnsiTheme="minorEastAsia"/>
                <w:sz w:val="18"/>
                <w:szCs w:val="24"/>
              </w:rPr>
              <w:t>mm</w:t>
            </w:r>
          </w:p>
          <w:p w14:paraId="55917182" w14:textId="77777777" w:rsidR="004053F0" w:rsidRDefault="004053F0" w:rsidP="003C0C23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0～4</w:t>
            </w:r>
            <w:r>
              <w:rPr>
                <w:rFonts w:asciiTheme="minorEastAsia" w:hAnsiTheme="minorEastAsia"/>
                <w:sz w:val="18"/>
                <w:szCs w:val="24"/>
              </w:rPr>
              <w:t>0</w:t>
            </w:r>
          </w:p>
          <w:p w14:paraId="47BC7CBD" w14:textId="77777777" w:rsidR="004053F0" w:rsidRDefault="004053F0" w:rsidP="00877829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プロジェクター</w:t>
            </w:r>
            <w:r w:rsidR="00C52FDD">
              <w:rPr>
                <w:rFonts w:asciiTheme="minorEastAsia" w:hAnsiTheme="minorEastAsia" w:hint="eastAsia"/>
                <w:sz w:val="18"/>
                <w:szCs w:val="24"/>
              </w:rPr>
              <w:t>投影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に必要な</w:t>
            </w:r>
            <w:r w:rsidR="00877829">
              <w:rPr>
                <w:rFonts w:asciiTheme="minorEastAsia" w:hAnsiTheme="minorEastAsia" w:hint="eastAsia"/>
                <w:sz w:val="18"/>
                <w:szCs w:val="24"/>
              </w:rPr>
              <w:t>メーカー純正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ソフトウェア</w:t>
            </w:r>
          </w:p>
          <w:p w14:paraId="250A49CF" w14:textId="77777777" w:rsidR="00877829" w:rsidRDefault="00877829" w:rsidP="00877829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3系統搭載</w:t>
            </w:r>
          </w:p>
          <w:p w14:paraId="16BE5A4D" w14:textId="77777777" w:rsidR="00877829" w:rsidRPr="00BA04B0" w:rsidRDefault="00877829" w:rsidP="00877829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専用ペン2本（異なる色で記入できるもの）</w:t>
            </w:r>
          </w:p>
        </w:tc>
      </w:tr>
    </w:tbl>
    <w:p w14:paraId="16E0B4F1" w14:textId="77777777" w:rsidR="00EB0D3A" w:rsidRDefault="00EB0D3A" w:rsidP="00EB0D3A">
      <w:pPr>
        <w:rPr>
          <w:rFonts w:asciiTheme="minorEastAsia" w:hAnsiTheme="minorEastAsia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81"/>
        <w:gridCol w:w="5946"/>
      </w:tblGrid>
      <w:tr w:rsidR="00EB0D3A" w14:paraId="01F3F06E" w14:textId="77777777" w:rsidTr="002834BA">
        <w:tc>
          <w:tcPr>
            <w:tcW w:w="3681" w:type="dxa"/>
          </w:tcPr>
          <w:p w14:paraId="458A4570" w14:textId="77777777" w:rsidR="00EB0D3A" w:rsidRPr="00E078C8" w:rsidRDefault="00EB0D3A" w:rsidP="00EB0D3A">
            <w:pPr>
              <w:rPr>
                <w:rFonts w:ascii="ＭＳ ゴシック" w:eastAsia="ＭＳ ゴシック" w:hAnsi="ＭＳ ゴシック"/>
                <w:sz w:val="18"/>
                <w:szCs w:val="24"/>
              </w:rPr>
            </w:pPr>
            <w:r w:rsidRPr="00E078C8">
              <w:rPr>
                <w:rFonts w:ascii="ＭＳ ゴシック" w:eastAsia="ＭＳ ゴシック" w:hAnsi="ＭＳ ゴシック" w:hint="eastAsia"/>
                <w:sz w:val="18"/>
                <w:szCs w:val="24"/>
              </w:rPr>
              <w:t>Ⅱ．プロジェクター用壁掛け金具</w:t>
            </w:r>
          </w:p>
        </w:tc>
        <w:tc>
          <w:tcPr>
            <w:tcW w:w="5946" w:type="dxa"/>
          </w:tcPr>
          <w:p w14:paraId="6496A2E4" w14:textId="77777777" w:rsidR="00EB0D3A" w:rsidRPr="00E078C8" w:rsidRDefault="00EB0D3A" w:rsidP="007B4C0B">
            <w:pPr>
              <w:rPr>
                <w:rFonts w:ascii="ＭＳ ゴシック" w:eastAsia="ＭＳ ゴシック" w:hAnsi="ＭＳ ゴシック"/>
                <w:sz w:val="18"/>
                <w:szCs w:val="24"/>
              </w:rPr>
            </w:pPr>
            <w:r w:rsidRPr="00E078C8">
              <w:rPr>
                <w:rFonts w:ascii="ＭＳ ゴシック" w:eastAsia="ＭＳ ゴシック" w:hAnsi="ＭＳ ゴシック" w:hint="eastAsia"/>
                <w:sz w:val="18"/>
                <w:szCs w:val="24"/>
              </w:rPr>
              <w:t>E</w:t>
            </w:r>
            <w:r w:rsidRPr="00E078C8">
              <w:rPr>
                <w:rFonts w:ascii="ＭＳ ゴシック" w:eastAsia="ＭＳ ゴシック" w:hAnsi="ＭＳ ゴシック"/>
                <w:sz w:val="18"/>
                <w:szCs w:val="24"/>
              </w:rPr>
              <w:t>PSON</w:t>
            </w:r>
            <w:r w:rsidRPr="00E078C8">
              <w:rPr>
                <w:rFonts w:ascii="ＭＳ ゴシック" w:eastAsia="ＭＳ ゴシック" w:hAnsi="ＭＳ ゴシック" w:hint="eastAsia"/>
                <w:sz w:val="18"/>
                <w:szCs w:val="24"/>
              </w:rPr>
              <w:t>製壁掛け金具　E</w:t>
            </w:r>
            <w:r w:rsidRPr="00E078C8">
              <w:rPr>
                <w:rFonts w:ascii="ＭＳ ゴシック" w:eastAsia="ＭＳ ゴシック" w:hAnsi="ＭＳ ゴシック"/>
                <w:sz w:val="18"/>
                <w:szCs w:val="24"/>
              </w:rPr>
              <w:t>LPM</w:t>
            </w:r>
            <w:r w:rsidR="00A7392E" w:rsidRPr="00E078C8">
              <w:rPr>
                <w:rFonts w:ascii="ＭＳ ゴシック" w:eastAsia="ＭＳ ゴシック" w:hAnsi="ＭＳ ゴシック"/>
                <w:sz w:val="18"/>
                <w:szCs w:val="24"/>
              </w:rPr>
              <w:t>B62</w:t>
            </w:r>
          </w:p>
        </w:tc>
      </w:tr>
      <w:tr w:rsidR="00EB0D3A" w14:paraId="105BE4CB" w14:textId="77777777" w:rsidTr="002834BA">
        <w:tc>
          <w:tcPr>
            <w:tcW w:w="3681" w:type="dxa"/>
          </w:tcPr>
          <w:p w14:paraId="065B5926" w14:textId="77777777" w:rsidR="00EB0D3A" w:rsidRDefault="00EB0D3A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（１）</w:t>
            </w:r>
            <w:r w:rsidR="00A7392E">
              <w:rPr>
                <w:rFonts w:asciiTheme="minorEastAsia" w:hAnsiTheme="minorEastAsia" w:hint="eastAsia"/>
                <w:sz w:val="18"/>
                <w:szCs w:val="24"/>
              </w:rPr>
              <w:t>外形寸法</w:t>
            </w:r>
          </w:p>
          <w:p w14:paraId="7977A839" w14:textId="77777777" w:rsidR="00EB0D3A" w:rsidRDefault="00EB0D3A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（２）</w:t>
            </w:r>
            <w:r w:rsidR="00A7392E">
              <w:rPr>
                <w:rFonts w:asciiTheme="minorEastAsia" w:hAnsiTheme="minorEastAsia" w:hint="eastAsia"/>
                <w:sz w:val="18"/>
                <w:szCs w:val="24"/>
              </w:rPr>
              <w:t>壁掛け金具質量</w:t>
            </w:r>
          </w:p>
          <w:p w14:paraId="7E7D83FC" w14:textId="77777777" w:rsidR="00EB0D3A" w:rsidRPr="00BA04B0" w:rsidRDefault="00EB0D3A" w:rsidP="00A7392E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（３）</w:t>
            </w:r>
            <w:r w:rsidR="00A7392E">
              <w:rPr>
                <w:rFonts w:asciiTheme="minorEastAsia" w:hAnsiTheme="minorEastAsia" w:hint="eastAsia"/>
                <w:sz w:val="18"/>
                <w:szCs w:val="24"/>
              </w:rPr>
              <w:t>最大荷重</w:t>
            </w:r>
          </w:p>
        </w:tc>
        <w:tc>
          <w:tcPr>
            <w:tcW w:w="5946" w:type="dxa"/>
          </w:tcPr>
          <w:p w14:paraId="303D6431" w14:textId="77777777" w:rsidR="00EB0D3A" w:rsidRDefault="00A7392E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W</w:t>
            </w:r>
            <w:r>
              <w:rPr>
                <w:rFonts w:asciiTheme="minorEastAsia" w:hAnsiTheme="minorEastAsia"/>
                <w:sz w:val="18"/>
                <w:szCs w:val="24"/>
              </w:rPr>
              <w:t>550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D906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H280mm</w:t>
            </w:r>
          </w:p>
          <w:p w14:paraId="3E397934" w14:textId="77777777" w:rsidR="00EB0D3A" w:rsidRDefault="00A7392E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約9</w:t>
            </w:r>
            <w:r>
              <w:rPr>
                <w:rFonts w:asciiTheme="minorEastAsia" w:hAnsiTheme="minorEastAsia"/>
                <w:sz w:val="18"/>
                <w:szCs w:val="24"/>
              </w:rPr>
              <w:t>.2kg</w:t>
            </w:r>
          </w:p>
          <w:p w14:paraId="3DEB8BB8" w14:textId="77777777" w:rsidR="00EB0D3A" w:rsidRPr="00BA04B0" w:rsidRDefault="00A7392E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約1</w:t>
            </w:r>
            <w:r>
              <w:rPr>
                <w:rFonts w:asciiTheme="minorEastAsia" w:hAnsiTheme="minorEastAsia"/>
                <w:sz w:val="18"/>
                <w:szCs w:val="24"/>
              </w:rPr>
              <w:t>5.0kg</w:t>
            </w:r>
          </w:p>
        </w:tc>
      </w:tr>
    </w:tbl>
    <w:p w14:paraId="3064F625" w14:textId="77777777" w:rsidR="00A7392E" w:rsidRDefault="00A7392E" w:rsidP="00A7392E">
      <w:pPr>
        <w:rPr>
          <w:rFonts w:asciiTheme="minorEastAsia" w:hAnsiTheme="minorEastAsia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81"/>
        <w:gridCol w:w="5946"/>
      </w:tblGrid>
      <w:tr w:rsidR="00A7392E" w14:paraId="4AC5BB9F" w14:textId="77777777" w:rsidTr="002834BA">
        <w:tc>
          <w:tcPr>
            <w:tcW w:w="3681" w:type="dxa"/>
          </w:tcPr>
          <w:p w14:paraId="2C43BE56" w14:textId="77777777" w:rsidR="00A7392E" w:rsidRPr="00E078C8" w:rsidRDefault="00A7392E" w:rsidP="00A7392E">
            <w:pPr>
              <w:rPr>
                <w:rFonts w:ascii="ＭＳ ゴシック" w:eastAsia="ＭＳ ゴシック" w:hAnsi="ＭＳ ゴシック"/>
                <w:sz w:val="18"/>
                <w:szCs w:val="24"/>
              </w:rPr>
            </w:pPr>
            <w:r w:rsidRPr="00E078C8">
              <w:rPr>
                <w:rFonts w:ascii="ＭＳ ゴシック" w:eastAsia="ＭＳ ゴシック" w:hAnsi="ＭＳ ゴシック" w:hint="eastAsia"/>
                <w:sz w:val="18"/>
                <w:szCs w:val="24"/>
              </w:rPr>
              <w:t>Ⅲ．インターフェースボックス</w:t>
            </w:r>
          </w:p>
        </w:tc>
        <w:tc>
          <w:tcPr>
            <w:tcW w:w="5946" w:type="dxa"/>
          </w:tcPr>
          <w:p w14:paraId="3DE9BB5D" w14:textId="77777777" w:rsidR="00A7392E" w:rsidRPr="00E078C8" w:rsidRDefault="00A7392E" w:rsidP="007B4C0B">
            <w:pPr>
              <w:rPr>
                <w:rFonts w:ascii="ＭＳ ゴシック" w:eastAsia="ＭＳ ゴシック" w:hAnsi="ＭＳ ゴシック"/>
                <w:sz w:val="18"/>
                <w:szCs w:val="24"/>
              </w:rPr>
            </w:pPr>
            <w:r w:rsidRPr="00E078C8">
              <w:rPr>
                <w:rFonts w:ascii="ＭＳ ゴシック" w:eastAsia="ＭＳ ゴシック" w:hAnsi="ＭＳ ゴシック" w:hint="eastAsia"/>
                <w:sz w:val="18"/>
                <w:szCs w:val="24"/>
              </w:rPr>
              <w:t>E</w:t>
            </w:r>
            <w:r w:rsidRPr="00E078C8">
              <w:rPr>
                <w:rFonts w:ascii="ＭＳ ゴシック" w:eastAsia="ＭＳ ゴシック" w:hAnsi="ＭＳ ゴシック"/>
                <w:sz w:val="18"/>
                <w:szCs w:val="24"/>
              </w:rPr>
              <w:t>PSON</w:t>
            </w:r>
            <w:r w:rsidRPr="00E078C8">
              <w:rPr>
                <w:rFonts w:ascii="ＭＳ ゴシック" w:eastAsia="ＭＳ ゴシック" w:hAnsi="ＭＳ ゴシック" w:hint="eastAsia"/>
                <w:sz w:val="18"/>
                <w:szCs w:val="24"/>
              </w:rPr>
              <w:t>製インターフェースボックス　E</w:t>
            </w:r>
            <w:r w:rsidRPr="00E078C8">
              <w:rPr>
                <w:rFonts w:ascii="ＭＳ ゴシック" w:eastAsia="ＭＳ ゴシック" w:hAnsi="ＭＳ ゴシック"/>
                <w:sz w:val="18"/>
                <w:szCs w:val="24"/>
              </w:rPr>
              <w:t>LPCB03N</w:t>
            </w:r>
          </w:p>
        </w:tc>
      </w:tr>
      <w:tr w:rsidR="00A7392E" w14:paraId="27369C34" w14:textId="77777777" w:rsidTr="002834BA">
        <w:tc>
          <w:tcPr>
            <w:tcW w:w="3681" w:type="dxa"/>
          </w:tcPr>
          <w:p w14:paraId="1EBB9EA0" w14:textId="77777777" w:rsidR="00A7392E" w:rsidRDefault="00A7392E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（１）映像入力端子</w:t>
            </w:r>
          </w:p>
          <w:p w14:paraId="1EC12E21" w14:textId="77777777" w:rsidR="00A7392E" w:rsidRDefault="00A7392E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（２）音声入力端子</w:t>
            </w:r>
          </w:p>
          <w:p w14:paraId="74135ED5" w14:textId="77777777" w:rsidR="00A7392E" w:rsidRDefault="00A7392E" w:rsidP="00A7392E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（３）映像出力端子</w:t>
            </w:r>
          </w:p>
          <w:p w14:paraId="262A1016" w14:textId="77777777" w:rsidR="00A7392E" w:rsidRDefault="00A7392E" w:rsidP="00A7392E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（４）音声出力端子</w:t>
            </w:r>
          </w:p>
          <w:p w14:paraId="36B7D577" w14:textId="77777777" w:rsidR="00A7392E" w:rsidRDefault="00A7392E" w:rsidP="00A7392E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（５）制御出力端子</w:t>
            </w:r>
          </w:p>
          <w:p w14:paraId="4584F5EB" w14:textId="77777777" w:rsidR="00A7392E" w:rsidRDefault="00A7392E" w:rsidP="00A7392E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（６）ソース切り替え</w:t>
            </w:r>
          </w:p>
          <w:p w14:paraId="18DB2159" w14:textId="77777777" w:rsidR="00A7392E" w:rsidRDefault="00A7392E" w:rsidP="00A7392E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（７）本体サイズ</w:t>
            </w:r>
          </w:p>
          <w:p w14:paraId="299B192B" w14:textId="77777777" w:rsidR="00A7392E" w:rsidRDefault="00A7392E" w:rsidP="00A7392E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（８）</w:t>
            </w:r>
            <w:r w:rsidR="00A34768">
              <w:rPr>
                <w:rFonts w:asciiTheme="minorEastAsia" w:hAnsiTheme="minorEastAsia" w:hint="eastAsia"/>
                <w:sz w:val="18"/>
                <w:szCs w:val="24"/>
              </w:rPr>
              <w:t>質量</w:t>
            </w:r>
          </w:p>
          <w:p w14:paraId="3E214530" w14:textId="77777777" w:rsidR="00A7392E" w:rsidRPr="00BA04B0" w:rsidRDefault="00A7392E" w:rsidP="00A7392E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（９）消費電力</w:t>
            </w:r>
          </w:p>
        </w:tc>
        <w:tc>
          <w:tcPr>
            <w:tcW w:w="5946" w:type="dxa"/>
          </w:tcPr>
          <w:p w14:paraId="1D680F9E" w14:textId="77777777" w:rsidR="00A7392E" w:rsidRDefault="00A7392E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ミニD</w:t>
            </w:r>
            <w:r>
              <w:rPr>
                <w:rFonts w:asciiTheme="minorEastAsia" w:hAnsiTheme="minorEastAsia"/>
                <w:sz w:val="18"/>
                <w:szCs w:val="24"/>
              </w:rPr>
              <w:t>-sub15pin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、R</w:t>
            </w:r>
            <w:r>
              <w:rPr>
                <w:rFonts w:asciiTheme="minorEastAsia" w:hAnsiTheme="minorEastAsia"/>
                <w:sz w:val="18"/>
                <w:szCs w:val="24"/>
              </w:rPr>
              <w:t>CA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、H</w:t>
            </w:r>
            <w:r>
              <w:rPr>
                <w:rFonts w:asciiTheme="minorEastAsia" w:hAnsiTheme="minorEastAsia"/>
                <w:sz w:val="18"/>
                <w:szCs w:val="24"/>
              </w:rPr>
              <w:t>DMI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、</w:t>
            </w:r>
            <w:r w:rsidR="007B4C0B">
              <w:rPr>
                <w:rFonts w:asciiTheme="minorEastAsia" w:hAnsiTheme="minorEastAsia" w:hint="eastAsia"/>
                <w:sz w:val="18"/>
                <w:szCs w:val="24"/>
              </w:rPr>
              <w:t>U</w:t>
            </w:r>
            <w:r w:rsidR="007B4C0B">
              <w:rPr>
                <w:rFonts w:asciiTheme="minorEastAsia" w:hAnsiTheme="minorEastAsia"/>
                <w:sz w:val="18"/>
                <w:szCs w:val="24"/>
              </w:rPr>
              <w:t>SB-A</w:t>
            </w:r>
            <w:r w:rsidR="007B4C0B"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 w:rsidR="007B4C0B">
              <w:rPr>
                <w:rFonts w:asciiTheme="minorEastAsia" w:hAnsiTheme="minorEastAsia"/>
                <w:sz w:val="18"/>
                <w:szCs w:val="24"/>
              </w:rPr>
              <w:t>1</w:t>
            </w:r>
            <w:r w:rsidR="007B4C0B">
              <w:rPr>
                <w:rFonts w:asciiTheme="minorEastAsia" w:hAnsiTheme="minorEastAsia" w:hint="eastAsia"/>
                <w:sz w:val="18"/>
                <w:szCs w:val="24"/>
              </w:rPr>
              <w:t>、U</w:t>
            </w:r>
            <w:r w:rsidR="007B4C0B">
              <w:rPr>
                <w:rFonts w:asciiTheme="minorEastAsia" w:hAnsiTheme="minorEastAsia"/>
                <w:sz w:val="18"/>
                <w:szCs w:val="24"/>
              </w:rPr>
              <w:t>SB</w:t>
            </w:r>
            <w:r w:rsidR="007B4C0B">
              <w:rPr>
                <w:rFonts w:asciiTheme="minorEastAsia" w:hAnsiTheme="minorEastAsia" w:hint="eastAsia"/>
                <w:sz w:val="18"/>
                <w:szCs w:val="24"/>
              </w:rPr>
              <w:t>-</w:t>
            </w:r>
            <w:r w:rsidR="007B4C0B">
              <w:rPr>
                <w:rFonts w:asciiTheme="minorEastAsia" w:hAnsiTheme="minorEastAsia"/>
                <w:sz w:val="18"/>
                <w:szCs w:val="24"/>
              </w:rPr>
              <w:t>B</w:t>
            </w:r>
            <w:r w:rsidR="007B4C0B"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 w:rsidR="007B4C0B">
              <w:rPr>
                <w:rFonts w:asciiTheme="minorEastAsia" w:hAnsiTheme="minorEastAsia"/>
                <w:sz w:val="18"/>
                <w:szCs w:val="24"/>
              </w:rPr>
              <w:t>1</w:t>
            </w:r>
          </w:p>
          <w:p w14:paraId="3C2BD752" w14:textId="77777777" w:rsidR="007B4C0B" w:rsidRDefault="007B4C0B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ステレオミニ×</w:t>
            </w:r>
            <w:r>
              <w:rPr>
                <w:rFonts w:asciiTheme="minorEastAsia" w:hAnsiTheme="minorEastAsia"/>
                <w:sz w:val="18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、R</w:t>
            </w:r>
            <w:r>
              <w:rPr>
                <w:rFonts w:asciiTheme="minorEastAsia" w:hAnsiTheme="minorEastAsia"/>
                <w:sz w:val="18"/>
                <w:szCs w:val="24"/>
              </w:rPr>
              <w:t>CA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コネクタ×</w:t>
            </w:r>
            <w:r>
              <w:rPr>
                <w:rFonts w:asciiTheme="minorEastAsia" w:hAnsiTheme="minorEastAsia"/>
                <w:sz w:val="18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、マイク×</w:t>
            </w:r>
            <w:r>
              <w:rPr>
                <w:rFonts w:asciiTheme="minorEastAsia" w:hAnsiTheme="minorEastAsia"/>
                <w:sz w:val="18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、A</w:t>
            </w:r>
            <w:r>
              <w:rPr>
                <w:rFonts w:asciiTheme="minorEastAsia" w:hAnsiTheme="minorEastAsia"/>
                <w:sz w:val="18"/>
                <w:szCs w:val="24"/>
              </w:rPr>
              <w:t>UX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×1</w:t>
            </w:r>
          </w:p>
          <w:p w14:paraId="78F04418" w14:textId="77777777" w:rsidR="007B4C0B" w:rsidRDefault="007B4C0B" w:rsidP="007B4C0B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ミニD</w:t>
            </w:r>
            <w:r>
              <w:rPr>
                <w:rFonts w:asciiTheme="minorEastAsia" w:hAnsiTheme="minorEastAsia"/>
                <w:sz w:val="18"/>
                <w:szCs w:val="24"/>
              </w:rPr>
              <w:t>-sub15pin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、R</w:t>
            </w:r>
            <w:r>
              <w:rPr>
                <w:rFonts w:asciiTheme="minorEastAsia" w:hAnsiTheme="minorEastAsia"/>
                <w:sz w:val="18"/>
                <w:szCs w:val="24"/>
              </w:rPr>
              <w:t>CA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、H</w:t>
            </w:r>
            <w:r>
              <w:rPr>
                <w:rFonts w:asciiTheme="minorEastAsia" w:hAnsiTheme="minorEastAsia"/>
                <w:sz w:val="18"/>
                <w:szCs w:val="24"/>
              </w:rPr>
              <w:t>DMI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、U</w:t>
            </w:r>
            <w:r>
              <w:rPr>
                <w:rFonts w:asciiTheme="minorEastAsia" w:hAnsiTheme="minorEastAsia"/>
                <w:sz w:val="18"/>
                <w:szCs w:val="24"/>
              </w:rPr>
              <w:t>SB-A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、U</w:t>
            </w:r>
            <w:r>
              <w:rPr>
                <w:rFonts w:asciiTheme="minorEastAsia" w:hAnsiTheme="minorEastAsia"/>
                <w:sz w:val="18"/>
                <w:szCs w:val="24"/>
              </w:rPr>
              <w:t>SB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-</w:t>
            </w:r>
            <w:r>
              <w:rPr>
                <w:rFonts w:asciiTheme="minorEastAsia" w:hAnsiTheme="minorEastAsia"/>
                <w:sz w:val="18"/>
                <w:szCs w:val="24"/>
              </w:rPr>
              <w:t>B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1</w:t>
            </w:r>
          </w:p>
          <w:p w14:paraId="34714EB8" w14:textId="77777777" w:rsidR="007B4C0B" w:rsidRDefault="007B4C0B" w:rsidP="007B4C0B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ステレオミニ（3</w:t>
            </w:r>
            <w:r>
              <w:rPr>
                <w:rFonts w:asciiTheme="minorEastAsia" w:hAnsiTheme="minorEastAsia"/>
                <w:sz w:val="18"/>
                <w:szCs w:val="24"/>
              </w:rPr>
              <w:t>.5mm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）×2</w:t>
            </w:r>
          </w:p>
          <w:p w14:paraId="79E5C860" w14:textId="77777777" w:rsidR="007B4C0B" w:rsidRDefault="007B4C0B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R</w:t>
            </w:r>
            <w:r>
              <w:rPr>
                <w:rFonts w:asciiTheme="minorEastAsia" w:hAnsiTheme="minorEastAsia"/>
                <w:sz w:val="18"/>
                <w:szCs w:val="24"/>
              </w:rPr>
              <w:t>S-232C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（9</w:t>
            </w:r>
            <w:r>
              <w:rPr>
                <w:rFonts w:asciiTheme="minorEastAsia" w:hAnsiTheme="minorEastAsia"/>
                <w:sz w:val="18"/>
                <w:szCs w:val="24"/>
              </w:rPr>
              <w:t>pin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）×</w:t>
            </w:r>
            <w:r>
              <w:rPr>
                <w:rFonts w:asciiTheme="minorEastAsia" w:hAnsiTheme="minorEastAsia"/>
                <w:sz w:val="18"/>
                <w:szCs w:val="24"/>
              </w:rPr>
              <w:t>1</w:t>
            </w:r>
          </w:p>
          <w:p w14:paraId="7F44FB6A" w14:textId="77777777" w:rsidR="007B4C0B" w:rsidRDefault="007B4C0B" w:rsidP="007B4C0B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コンピューター1･2</w:t>
            </w:r>
            <w:r>
              <w:rPr>
                <w:rFonts w:asciiTheme="minorEastAsia" w:hAnsiTheme="minorEastAsia"/>
                <w:sz w:val="18"/>
                <w:szCs w:val="24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ビデオ/</w:t>
            </w:r>
            <w:r>
              <w:rPr>
                <w:rFonts w:asciiTheme="minorEastAsia" w:hAnsiTheme="minorEastAsia"/>
                <w:sz w:val="18"/>
                <w:szCs w:val="24"/>
              </w:rPr>
              <w:t>USB(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A</w:t>
            </w:r>
            <w:r>
              <w:rPr>
                <w:rFonts w:asciiTheme="minorEastAsia" w:hAnsiTheme="minorEastAsia"/>
                <w:sz w:val="18"/>
                <w:szCs w:val="24"/>
              </w:rPr>
              <w:t>/B)/HDMI1/HDMI2/HDMI3/LAN</w:t>
            </w:r>
          </w:p>
          <w:p w14:paraId="146E0B1F" w14:textId="77777777" w:rsidR="007B4C0B" w:rsidRDefault="007B4C0B" w:rsidP="007B4C0B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/>
                <w:sz w:val="18"/>
                <w:szCs w:val="24"/>
              </w:rPr>
              <w:t>W230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×D</w:t>
            </w:r>
            <w:r>
              <w:rPr>
                <w:rFonts w:asciiTheme="minorEastAsia" w:hAnsiTheme="minorEastAsia"/>
                <w:sz w:val="18"/>
                <w:szCs w:val="24"/>
              </w:rPr>
              <w:t>83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H226mm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（ペンホルダー、突起部除く）</w:t>
            </w:r>
          </w:p>
          <w:p w14:paraId="5CAD503E" w14:textId="77777777" w:rsidR="007B4C0B" w:rsidRDefault="007B4C0B" w:rsidP="007B4C0B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1</w:t>
            </w:r>
            <w:r>
              <w:rPr>
                <w:rFonts w:asciiTheme="minorEastAsia" w:hAnsiTheme="minorEastAsia"/>
                <w:sz w:val="18"/>
                <w:szCs w:val="24"/>
              </w:rPr>
              <w:t>.2kg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（ケーブルカバー含む、ペンホルダー除く）</w:t>
            </w:r>
          </w:p>
          <w:p w14:paraId="7FEC4C43" w14:textId="77777777" w:rsidR="007B4C0B" w:rsidRPr="007B4C0B" w:rsidRDefault="007B4C0B" w:rsidP="007B4C0B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6</w:t>
            </w:r>
            <w:r>
              <w:rPr>
                <w:rFonts w:asciiTheme="minorEastAsia" w:hAnsiTheme="minorEastAsia"/>
                <w:sz w:val="18"/>
                <w:szCs w:val="24"/>
              </w:rPr>
              <w:t>W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（スタンバイモード0</w:t>
            </w:r>
            <w:r>
              <w:rPr>
                <w:rFonts w:asciiTheme="minorEastAsia" w:hAnsiTheme="minorEastAsia"/>
                <w:sz w:val="18"/>
                <w:szCs w:val="24"/>
              </w:rPr>
              <w:t>.1W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）</w:t>
            </w:r>
          </w:p>
        </w:tc>
      </w:tr>
    </w:tbl>
    <w:p w14:paraId="75134616" w14:textId="77777777" w:rsidR="007B4C0B" w:rsidRDefault="007B4C0B" w:rsidP="007B4C0B">
      <w:pPr>
        <w:rPr>
          <w:rFonts w:asciiTheme="minorEastAsia" w:hAnsiTheme="minorEastAsia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81"/>
        <w:gridCol w:w="5946"/>
      </w:tblGrid>
      <w:tr w:rsidR="007B4C0B" w14:paraId="306C6A89" w14:textId="77777777" w:rsidTr="002834BA">
        <w:tc>
          <w:tcPr>
            <w:tcW w:w="3681" w:type="dxa"/>
          </w:tcPr>
          <w:p w14:paraId="7F74B9F7" w14:textId="77777777" w:rsidR="007B4C0B" w:rsidRPr="00E078C8" w:rsidRDefault="007B4C0B" w:rsidP="007B4C0B">
            <w:pPr>
              <w:rPr>
                <w:rFonts w:ascii="ＭＳ ゴシック" w:eastAsia="ＭＳ ゴシック" w:hAnsi="ＭＳ ゴシック"/>
                <w:sz w:val="18"/>
                <w:szCs w:val="24"/>
              </w:rPr>
            </w:pPr>
            <w:r w:rsidRPr="00E078C8">
              <w:rPr>
                <w:rFonts w:ascii="ＭＳ ゴシック" w:eastAsia="ＭＳ ゴシック" w:hAnsi="ＭＳ ゴシック" w:hint="eastAsia"/>
                <w:sz w:val="18"/>
                <w:szCs w:val="24"/>
              </w:rPr>
              <w:t>Ⅳ．プロジェクタースクリーン</w:t>
            </w:r>
          </w:p>
        </w:tc>
        <w:tc>
          <w:tcPr>
            <w:tcW w:w="5946" w:type="dxa"/>
          </w:tcPr>
          <w:p w14:paraId="3C0F4239" w14:textId="77777777" w:rsidR="007B4C0B" w:rsidRPr="00E078C8" w:rsidRDefault="007B4C0B" w:rsidP="002834BA">
            <w:pPr>
              <w:rPr>
                <w:rFonts w:ascii="ＭＳ ゴシック" w:eastAsia="ＭＳ ゴシック" w:hAnsi="ＭＳ ゴシック"/>
                <w:sz w:val="18"/>
                <w:szCs w:val="24"/>
              </w:rPr>
            </w:pPr>
            <w:r w:rsidRPr="00E078C8">
              <w:rPr>
                <w:rFonts w:ascii="ＭＳ ゴシック" w:eastAsia="ＭＳ ゴシック" w:hAnsi="ＭＳ ゴシック" w:hint="eastAsia"/>
                <w:sz w:val="16"/>
                <w:szCs w:val="24"/>
              </w:rPr>
              <w:t>サンワサプライ製プロジェクタースクリーン</w:t>
            </w:r>
            <w:r w:rsidRPr="00E078C8">
              <w:rPr>
                <w:rFonts w:ascii="ＭＳ ゴシック" w:eastAsia="ＭＳ ゴシック" w:hAnsi="ＭＳ ゴシック" w:hint="eastAsia"/>
                <w:sz w:val="14"/>
                <w:szCs w:val="24"/>
              </w:rPr>
              <w:t>（マグネット式）</w:t>
            </w:r>
            <w:r w:rsidRPr="00E078C8">
              <w:rPr>
                <w:rFonts w:ascii="ＭＳ ゴシック" w:eastAsia="ＭＳ ゴシック" w:hAnsi="ＭＳ ゴシック" w:hint="eastAsia"/>
                <w:sz w:val="18"/>
                <w:szCs w:val="24"/>
              </w:rPr>
              <w:t xml:space="preserve">　P</w:t>
            </w:r>
            <w:r w:rsidRPr="00E078C8">
              <w:rPr>
                <w:rFonts w:ascii="ＭＳ ゴシック" w:eastAsia="ＭＳ ゴシック" w:hAnsi="ＭＳ ゴシック"/>
                <w:sz w:val="18"/>
                <w:szCs w:val="24"/>
              </w:rPr>
              <w:t>RS</w:t>
            </w:r>
            <w:r w:rsidR="00A34768" w:rsidRPr="00E078C8">
              <w:rPr>
                <w:rFonts w:ascii="ＭＳ ゴシック" w:eastAsia="ＭＳ ゴシック" w:hAnsi="ＭＳ ゴシック"/>
                <w:sz w:val="18"/>
                <w:szCs w:val="24"/>
              </w:rPr>
              <w:t>-WB9018K</w:t>
            </w:r>
          </w:p>
        </w:tc>
      </w:tr>
      <w:tr w:rsidR="007B4C0B" w14:paraId="4F27B480" w14:textId="77777777" w:rsidTr="002834BA">
        <w:tc>
          <w:tcPr>
            <w:tcW w:w="3681" w:type="dxa"/>
          </w:tcPr>
          <w:p w14:paraId="4A3FDDD7" w14:textId="77777777" w:rsidR="007B4C0B" w:rsidRDefault="007B4C0B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（１）寸法</w:t>
            </w:r>
          </w:p>
          <w:p w14:paraId="0F2E534E" w14:textId="77777777" w:rsidR="007B4C0B" w:rsidRDefault="007B4C0B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（２）質量</w:t>
            </w:r>
          </w:p>
          <w:p w14:paraId="7F3E94C6" w14:textId="77777777" w:rsidR="007B4C0B" w:rsidRDefault="007B4C0B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（３）</w:t>
            </w:r>
            <w:r w:rsidR="00A34768">
              <w:rPr>
                <w:rFonts w:asciiTheme="minorEastAsia" w:hAnsiTheme="minorEastAsia" w:hint="eastAsia"/>
                <w:sz w:val="18"/>
                <w:szCs w:val="24"/>
              </w:rPr>
              <w:t>アスペクト比</w:t>
            </w:r>
          </w:p>
          <w:p w14:paraId="1EDE6E09" w14:textId="77777777" w:rsidR="00A34768" w:rsidRDefault="00A34768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（４）対角線サイズ</w:t>
            </w:r>
          </w:p>
          <w:p w14:paraId="56301DB8" w14:textId="77777777" w:rsidR="00A34768" w:rsidRPr="00BA04B0" w:rsidRDefault="00A34768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（５）付属品</w:t>
            </w:r>
          </w:p>
        </w:tc>
        <w:tc>
          <w:tcPr>
            <w:tcW w:w="5946" w:type="dxa"/>
          </w:tcPr>
          <w:p w14:paraId="0EF0FC81" w14:textId="77777777" w:rsidR="007B4C0B" w:rsidRDefault="007B4C0B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W</w:t>
            </w:r>
            <w:r w:rsidR="00A34768">
              <w:rPr>
                <w:rFonts w:asciiTheme="minorEastAsia" w:hAnsiTheme="minorEastAsia"/>
                <w:sz w:val="18"/>
                <w:szCs w:val="24"/>
              </w:rPr>
              <w:t>1800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×</w:t>
            </w:r>
            <w:r>
              <w:rPr>
                <w:rFonts w:asciiTheme="minorEastAsia" w:hAnsiTheme="minorEastAsia"/>
                <w:sz w:val="18"/>
                <w:szCs w:val="24"/>
              </w:rPr>
              <w:t>D90</w:t>
            </w:r>
            <w:r w:rsidR="00A34768">
              <w:rPr>
                <w:rFonts w:asciiTheme="minorEastAsia" w:hAnsiTheme="minorEastAsia"/>
                <w:sz w:val="18"/>
                <w:szCs w:val="24"/>
              </w:rPr>
              <w:t>0mm</w:t>
            </w:r>
            <w:r w:rsidR="00A34768">
              <w:rPr>
                <w:rFonts w:asciiTheme="minorEastAsia" w:hAnsiTheme="minorEastAsia" w:hint="eastAsia"/>
                <w:sz w:val="18"/>
                <w:szCs w:val="24"/>
              </w:rPr>
              <w:t>、シート厚0</w:t>
            </w:r>
            <w:r w:rsidR="00A34768">
              <w:rPr>
                <w:rFonts w:asciiTheme="minorEastAsia" w:hAnsiTheme="minorEastAsia"/>
                <w:sz w:val="18"/>
                <w:szCs w:val="24"/>
              </w:rPr>
              <w:t>.53</w:t>
            </w:r>
            <w:r>
              <w:rPr>
                <w:rFonts w:asciiTheme="minorEastAsia" w:hAnsiTheme="minorEastAsia"/>
                <w:sz w:val="18"/>
                <w:szCs w:val="24"/>
              </w:rPr>
              <w:t>mm</w:t>
            </w:r>
          </w:p>
          <w:p w14:paraId="4E13A07A" w14:textId="77777777" w:rsidR="007B4C0B" w:rsidRDefault="00A34768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/>
                <w:sz w:val="18"/>
                <w:szCs w:val="24"/>
              </w:rPr>
              <w:t>2.85</w:t>
            </w:r>
            <w:r w:rsidR="007B4C0B">
              <w:rPr>
                <w:rFonts w:asciiTheme="minorEastAsia" w:hAnsiTheme="minorEastAsia"/>
                <w:sz w:val="18"/>
                <w:szCs w:val="24"/>
              </w:rPr>
              <w:t>kg</w:t>
            </w:r>
          </w:p>
          <w:p w14:paraId="62004A53" w14:textId="77777777" w:rsidR="007B4C0B" w:rsidRDefault="00A34768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1</w:t>
            </w:r>
            <w:r>
              <w:rPr>
                <w:rFonts w:asciiTheme="minorEastAsia" w:hAnsiTheme="minorEastAsia"/>
                <w:sz w:val="18"/>
                <w:szCs w:val="24"/>
              </w:rPr>
              <w:t>6:9</w:t>
            </w:r>
          </w:p>
          <w:p w14:paraId="40304278" w14:textId="77777777" w:rsidR="00A34768" w:rsidRDefault="00A34768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/>
                <w:sz w:val="18"/>
                <w:szCs w:val="24"/>
              </w:rPr>
              <w:t>65</w:t>
            </w:r>
            <w:r>
              <w:rPr>
                <w:rFonts w:asciiTheme="minorEastAsia" w:hAnsiTheme="minorEastAsia" w:hint="eastAsia"/>
                <w:sz w:val="18"/>
                <w:szCs w:val="24"/>
              </w:rPr>
              <w:t>型</w:t>
            </w:r>
          </w:p>
          <w:p w14:paraId="1672DA26" w14:textId="77777777" w:rsidR="00A34768" w:rsidRPr="00BA04B0" w:rsidRDefault="00A34768" w:rsidP="002834BA">
            <w:pPr>
              <w:rPr>
                <w:rFonts w:asciiTheme="minorEastAsia" w:hAnsiTheme="minorEastAsia"/>
                <w:sz w:val="18"/>
                <w:szCs w:val="24"/>
              </w:rPr>
            </w:pPr>
            <w:r>
              <w:rPr>
                <w:rFonts w:asciiTheme="minorEastAsia" w:hAnsiTheme="minorEastAsia" w:hint="eastAsia"/>
                <w:sz w:val="18"/>
                <w:szCs w:val="24"/>
              </w:rPr>
              <w:t>本体、マーカーペン（赤・青・黒）、イレーサー、トレー</w:t>
            </w:r>
          </w:p>
        </w:tc>
      </w:tr>
    </w:tbl>
    <w:p w14:paraId="69B804FA" w14:textId="77777777" w:rsidR="00360CBE" w:rsidRDefault="00360CBE" w:rsidP="003C0C23">
      <w:pPr>
        <w:rPr>
          <w:rFonts w:ascii="ＭＳ ゴシック" w:eastAsia="ＭＳ ゴシック" w:hAnsi="ＭＳ ゴシック"/>
          <w:sz w:val="24"/>
          <w:szCs w:val="24"/>
        </w:rPr>
      </w:pPr>
    </w:p>
    <w:p w14:paraId="41448464" w14:textId="08ACD6C5" w:rsidR="00865153" w:rsidRPr="00E078C8" w:rsidRDefault="00E078C8" w:rsidP="003C0C23">
      <w:pPr>
        <w:rPr>
          <w:rFonts w:ascii="ＭＳ ゴシック" w:eastAsia="ＭＳ ゴシック" w:hAnsi="ＭＳ ゴシック"/>
          <w:sz w:val="24"/>
          <w:szCs w:val="24"/>
        </w:rPr>
      </w:pPr>
      <w:r w:rsidRPr="00E078C8">
        <w:rPr>
          <w:rFonts w:ascii="ＭＳ ゴシック" w:eastAsia="ＭＳ ゴシック" w:hAnsi="ＭＳ ゴシック" w:hint="eastAsia"/>
          <w:sz w:val="24"/>
          <w:szCs w:val="24"/>
        </w:rPr>
        <w:lastRenderedPageBreak/>
        <w:t>Ⅴ．その他納品物</w:t>
      </w:r>
    </w:p>
    <w:p w14:paraId="7C97CDC3" w14:textId="77777777" w:rsidR="00E078C8" w:rsidRPr="007B4C0B" w:rsidRDefault="00E078C8" w:rsidP="00E078C8">
      <w:pPr>
        <w:ind w:left="480" w:hangingChars="200" w:hanging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下記のケーブルを用意すること。各ケーブルの長さは、プロジェクター設置位置とインターフェースボックスの設置位置を考慮した長さであり、必要があれば専用の延長ケーブルを用意すること。</w:t>
      </w:r>
    </w:p>
    <w:p w14:paraId="66BD9F15" w14:textId="77777777" w:rsidR="00E078C8" w:rsidRPr="00E078C8" w:rsidRDefault="00C52FDD" w:rsidP="00EF7AFE">
      <w:pPr>
        <w:ind w:firstLineChars="100" w:firstLine="24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</w:t>
      </w:r>
      <w:r w:rsidR="00E078C8">
        <w:rPr>
          <w:rFonts w:asciiTheme="minorEastAsia" w:hAnsiTheme="minorEastAsia" w:hint="eastAsia"/>
          <w:sz w:val="24"/>
          <w:szCs w:val="24"/>
        </w:rPr>
        <w:t>（１）</w:t>
      </w:r>
      <w:r w:rsidR="00E078C8" w:rsidRPr="00E078C8">
        <w:rPr>
          <w:rFonts w:asciiTheme="minorEastAsia" w:hAnsiTheme="minorEastAsia"/>
          <w:sz w:val="24"/>
        </w:rPr>
        <w:t>RS-232Cクロスケーブル DB9メス/DB9メス</w:t>
      </w:r>
    </w:p>
    <w:p w14:paraId="138CE28A" w14:textId="77777777" w:rsidR="00E078C8" w:rsidRPr="00E078C8" w:rsidRDefault="00E078C8" w:rsidP="00E078C8">
      <w:pPr>
        <w:rPr>
          <w:rFonts w:asciiTheme="minorEastAsia" w:hAnsiTheme="minorEastAsia"/>
          <w:sz w:val="24"/>
        </w:rPr>
      </w:pPr>
      <w:r w:rsidRPr="00E078C8">
        <w:rPr>
          <w:rFonts w:asciiTheme="minorEastAsia" w:hAnsiTheme="minorEastAsia" w:hint="eastAsia"/>
          <w:sz w:val="24"/>
        </w:rPr>
        <w:t xml:space="preserve">　</w:t>
      </w:r>
      <w:r>
        <w:rPr>
          <w:rFonts w:asciiTheme="minorEastAsia" w:hAnsiTheme="minorEastAsia" w:hint="eastAsia"/>
          <w:sz w:val="24"/>
        </w:rPr>
        <w:t xml:space="preserve">　</w:t>
      </w:r>
      <w:r w:rsidR="00EF7AFE">
        <w:rPr>
          <w:rFonts w:asciiTheme="minorEastAsia" w:hAnsiTheme="minorEastAsia" w:hint="eastAsia"/>
          <w:sz w:val="24"/>
        </w:rPr>
        <w:t xml:space="preserve">　</w:t>
      </w:r>
      <w:r>
        <w:rPr>
          <w:rFonts w:asciiTheme="minorEastAsia" w:hAnsiTheme="minorEastAsia" w:hint="eastAsia"/>
          <w:sz w:val="24"/>
        </w:rPr>
        <w:t>（２）</w:t>
      </w:r>
      <w:r w:rsidRPr="00E078C8">
        <w:rPr>
          <w:rFonts w:asciiTheme="minorEastAsia" w:hAnsiTheme="minorEastAsia"/>
          <w:sz w:val="24"/>
        </w:rPr>
        <w:t xml:space="preserve">HDMIケーブル </w:t>
      </w:r>
      <w:r w:rsidRPr="00E078C8">
        <w:rPr>
          <w:rFonts w:asciiTheme="minorEastAsia" w:hAnsiTheme="minorEastAsia" w:hint="eastAsia"/>
          <w:sz w:val="24"/>
        </w:rPr>
        <w:t>×2本</w:t>
      </w:r>
    </w:p>
    <w:p w14:paraId="1EDB8FEB" w14:textId="77777777" w:rsidR="00E078C8" w:rsidRPr="00E078C8" w:rsidRDefault="00E078C8" w:rsidP="00E078C8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　</w:t>
      </w:r>
      <w:r w:rsidR="00EF7AFE">
        <w:rPr>
          <w:rFonts w:asciiTheme="minorEastAsia" w:hAnsiTheme="minorEastAsia" w:hint="eastAsia"/>
          <w:sz w:val="24"/>
        </w:rPr>
        <w:t xml:space="preserve">　</w:t>
      </w:r>
      <w:r>
        <w:rPr>
          <w:rFonts w:asciiTheme="minorEastAsia" w:hAnsiTheme="minorEastAsia" w:hint="eastAsia"/>
          <w:sz w:val="24"/>
        </w:rPr>
        <w:t xml:space="preserve">　（３）</w:t>
      </w:r>
      <w:r w:rsidRPr="00E078C8">
        <w:rPr>
          <w:rFonts w:asciiTheme="minorEastAsia" w:hAnsiTheme="minorEastAsia"/>
          <w:sz w:val="24"/>
        </w:rPr>
        <w:t>USB2.0ケーブル</w:t>
      </w:r>
      <w:r w:rsidRPr="00E078C8">
        <w:rPr>
          <w:rFonts w:asciiTheme="minorEastAsia" w:hAnsiTheme="minorEastAsia" w:hint="eastAsia"/>
          <w:sz w:val="24"/>
        </w:rPr>
        <w:t>Type-A to Type-B（データ転送可能なもの）</w:t>
      </w:r>
    </w:p>
    <w:p w14:paraId="682CDE4B" w14:textId="77777777" w:rsidR="00EB0D3A" w:rsidRDefault="00EB0D3A" w:rsidP="003C0C23">
      <w:pPr>
        <w:rPr>
          <w:rFonts w:asciiTheme="minorEastAsia" w:hAnsiTheme="minorEastAsia"/>
          <w:sz w:val="24"/>
          <w:szCs w:val="24"/>
        </w:rPr>
      </w:pPr>
    </w:p>
    <w:p w14:paraId="1C58DEBB" w14:textId="77777777" w:rsidR="00EB0D3A" w:rsidRPr="00C52FDD" w:rsidRDefault="00C52FDD" w:rsidP="003C0C23">
      <w:pPr>
        <w:rPr>
          <w:rFonts w:ascii="ＭＳ ゴシック" w:eastAsia="ＭＳ ゴシック" w:hAnsi="ＭＳ ゴシック"/>
          <w:sz w:val="24"/>
          <w:szCs w:val="24"/>
        </w:rPr>
      </w:pPr>
      <w:r w:rsidRPr="00C52FDD">
        <w:rPr>
          <w:rFonts w:ascii="ＭＳ ゴシック" w:eastAsia="ＭＳ ゴシック" w:hAnsi="ＭＳ ゴシック" w:hint="eastAsia"/>
          <w:sz w:val="24"/>
          <w:szCs w:val="24"/>
        </w:rPr>
        <w:t>Ⅵ．機器設置・設定</w:t>
      </w:r>
    </w:p>
    <w:p w14:paraId="18656C99" w14:textId="77777777" w:rsidR="00C52FDD" w:rsidRDefault="00C52FDD" w:rsidP="00365E0A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EF7AFE">
        <w:rPr>
          <w:rFonts w:asciiTheme="minorEastAsia" w:hAnsiTheme="minorEastAsia" w:hint="eastAsia"/>
          <w:sz w:val="24"/>
          <w:szCs w:val="24"/>
        </w:rPr>
        <w:t>（１）</w:t>
      </w:r>
      <w:r>
        <w:rPr>
          <w:rFonts w:asciiTheme="minorEastAsia" w:hAnsiTheme="minorEastAsia" w:hint="eastAsia"/>
          <w:sz w:val="24"/>
          <w:szCs w:val="24"/>
        </w:rPr>
        <w:t>町が指定する教室にプロジェクター（電子黒板）を取り付けること。</w:t>
      </w:r>
    </w:p>
    <w:p w14:paraId="0603FA0F" w14:textId="77777777" w:rsidR="00C52FDD" w:rsidRDefault="00C52FDD" w:rsidP="003C0C2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EF7AFE">
        <w:rPr>
          <w:rFonts w:asciiTheme="minorEastAsia" w:hAnsiTheme="minorEastAsia" w:hint="eastAsia"/>
          <w:sz w:val="24"/>
          <w:szCs w:val="24"/>
        </w:rPr>
        <w:t>（２）</w:t>
      </w:r>
      <w:r>
        <w:rPr>
          <w:rFonts w:asciiTheme="minorEastAsia" w:hAnsiTheme="minorEastAsia" w:hint="eastAsia"/>
          <w:sz w:val="24"/>
          <w:szCs w:val="24"/>
        </w:rPr>
        <w:t>各教室の天井、壁、梁、黒板等の形状に応じ適切に取り付けること。</w:t>
      </w:r>
    </w:p>
    <w:p w14:paraId="619CC812" w14:textId="77777777" w:rsidR="00C52FDD" w:rsidRDefault="00EF7AFE" w:rsidP="00365E0A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（３）</w:t>
      </w:r>
      <w:r w:rsidR="00C52FDD">
        <w:rPr>
          <w:rFonts w:asciiTheme="minorEastAsia" w:hAnsiTheme="minorEastAsia" w:hint="eastAsia"/>
          <w:sz w:val="24"/>
          <w:szCs w:val="24"/>
        </w:rPr>
        <w:t>投影サイズ、映像の調整（歪み補正等）を行うこと。</w:t>
      </w:r>
    </w:p>
    <w:p w14:paraId="56B44456" w14:textId="77777777" w:rsidR="00C52FDD" w:rsidRDefault="00EF7AFE" w:rsidP="00365E0A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（４）</w:t>
      </w:r>
      <w:r w:rsidR="00C52FDD">
        <w:rPr>
          <w:rFonts w:asciiTheme="minorEastAsia" w:hAnsiTheme="minorEastAsia" w:hint="eastAsia"/>
          <w:sz w:val="24"/>
          <w:szCs w:val="24"/>
        </w:rPr>
        <w:t>投影映像及びサイズは、マグネットスクリーンに対応していること。</w:t>
      </w:r>
    </w:p>
    <w:p w14:paraId="5CAE835D" w14:textId="77777777" w:rsidR="00C52FDD" w:rsidRDefault="00EF7AFE" w:rsidP="00365E0A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（５）</w:t>
      </w:r>
      <w:r w:rsidR="005F5386">
        <w:rPr>
          <w:rFonts w:asciiTheme="minorEastAsia" w:hAnsiTheme="minorEastAsia" w:hint="eastAsia"/>
          <w:sz w:val="24"/>
          <w:szCs w:val="24"/>
        </w:rPr>
        <w:t>各校の既存ネットワークに接続すること。</w:t>
      </w:r>
    </w:p>
    <w:p w14:paraId="2DF264BF" w14:textId="77777777" w:rsidR="005F5386" w:rsidRDefault="00EF7AFE" w:rsidP="00365E0A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（６）</w:t>
      </w:r>
      <w:r w:rsidR="005F5386">
        <w:rPr>
          <w:rFonts w:asciiTheme="minorEastAsia" w:hAnsiTheme="minorEastAsia" w:hint="eastAsia"/>
          <w:sz w:val="24"/>
          <w:szCs w:val="24"/>
        </w:rPr>
        <w:t>ネットワーク接続作業においては、保守業者に確認し費用も見込むこと。</w:t>
      </w:r>
    </w:p>
    <w:p w14:paraId="470FC4AF" w14:textId="77777777" w:rsidR="005F5386" w:rsidRDefault="00EF7AFE" w:rsidP="00365E0A">
      <w:pPr>
        <w:ind w:leftChars="114" w:left="990" w:hangingChars="313" w:hanging="751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（７）</w:t>
      </w:r>
      <w:r w:rsidR="005F5386">
        <w:rPr>
          <w:rFonts w:asciiTheme="minorEastAsia" w:hAnsiTheme="minorEastAsia" w:hint="eastAsia"/>
          <w:sz w:val="24"/>
          <w:szCs w:val="24"/>
        </w:rPr>
        <w:t>インターフェースボックスを設置し、操作及びコンピューター等から映像の投影ができるようにすること。</w:t>
      </w:r>
    </w:p>
    <w:p w14:paraId="42F94A7C" w14:textId="77777777" w:rsidR="005F5386" w:rsidRDefault="005F5386" w:rsidP="003C0C23">
      <w:pPr>
        <w:rPr>
          <w:rFonts w:asciiTheme="minorEastAsia" w:hAnsiTheme="minorEastAsia"/>
          <w:sz w:val="24"/>
          <w:szCs w:val="24"/>
        </w:rPr>
      </w:pPr>
    </w:p>
    <w:p w14:paraId="70AB59E0" w14:textId="77777777" w:rsidR="005F5386" w:rsidRPr="005F5386" w:rsidRDefault="005F5386" w:rsidP="003C0C23">
      <w:pPr>
        <w:rPr>
          <w:rFonts w:asciiTheme="majorEastAsia" w:eastAsiaTheme="majorEastAsia" w:hAnsiTheme="majorEastAsia"/>
          <w:sz w:val="24"/>
          <w:szCs w:val="24"/>
        </w:rPr>
      </w:pPr>
      <w:r w:rsidRPr="005F5386">
        <w:rPr>
          <w:rFonts w:asciiTheme="majorEastAsia" w:eastAsiaTheme="majorEastAsia" w:hAnsiTheme="majorEastAsia" w:hint="eastAsia"/>
          <w:sz w:val="24"/>
          <w:szCs w:val="24"/>
        </w:rPr>
        <w:t>Ⅶ．その他</w:t>
      </w:r>
    </w:p>
    <w:p w14:paraId="78A3D69D" w14:textId="77777777" w:rsidR="005F5386" w:rsidRDefault="005F5386" w:rsidP="00365E0A">
      <w:pPr>
        <w:ind w:leftChars="114" w:left="935" w:hangingChars="290" w:hanging="696"/>
        <w:rPr>
          <w:sz w:val="24"/>
        </w:rPr>
      </w:pPr>
      <w:r>
        <w:rPr>
          <w:rFonts w:hint="eastAsia"/>
          <w:sz w:val="24"/>
        </w:rPr>
        <w:t>（１）</w:t>
      </w:r>
      <w:r w:rsidRPr="005F5386">
        <w:rPr>
          <w:sz w:val="24"/>
        </w:rPr>
        <w:t>この事業</w:t>
      </w:r>
      <w:r>
        <w:rPr>
          <w:sz w:val="24"/>
        </w:rPr>
        <w:t>に必要な機器、部材等はすべて落札業者が調達すること。また、調達</w:t>
      </w:r>
      <w:r>
        <w:rPr>
          <w:rFonts w:hint="eastAsia"/>
          <w:sz w:val="24"/>
        </w:rPr>
        <w:t>す</w:t>
      </w:r>
      <w:r w:rsidRPr="005F5386">
        <w:rPr>
          <w:sz w:val="24"/>
        </w:rPr>
        <w:t>る機器等の正</w:t>
      </w:r>
      <w:r w:rsidRPr="001E4B30">
        <w:t>常</w:t>
      </w:r>
      <w:r w:rsidRPr="005F5386">
        <w:rPr>
          <w:sz w:val="24"/>
        </w:rPr>
        <w:t>な設定、動作、確認については、落札業者の責任において行うこと。</w:t>
      </w:r>
    </w:p>
    <w:p w14:paraId="406D4922" w14:textId="77777777" w:rsidR="005F5386" w:rsidRPr="005F5386" w:rsidRDefault="00EF7AFE" w:rsidP="00365E0A">
      <w:pPr>
        <w:ind w:leftChars="114" w:left="978" w:hangingChars="308" w:hanging="739"/>
        <w:rPr>
          <w:sz w:val="24"/>
        </w:rPr>
      </w:pPr>
      <w:r>
        <w:rPr>
          <w:rFonts w:hint="eastAsia"/>
          <w:sz w:val="24"/>
        </w:rPr>
        <w:t>（２）</w:t>
      </w:r>
      <w:r w:rsidR="005F5386" w:rsidRPr="005F5386">
        <w:rPr>
          <w:sz w:val="24"/>
        </w:rPr>
        <w:t>機器等の調達に関する不明な事項については、落札業者のみで判断せず、</w:t>
      </w:r>
      <w:r w:rsidR="005F5386" w:rsidRPr="005F5386">
        <w:rPr>
          <w:rFonts w:hint="eastAsia"/>
          <w:sz w:val="24"/>
        </w:rPr>
        <w:t>町</w:t>
      </w:r>
      <w:r w:rsidR="005F5386" w:rsidRPr="005F5386">
        <w:rPr>
          <w:sz w:val="24"/>
        </w:rPr>
        <w:t>と協議のうえ判断すること。</w:t>
      </w:r>
    </w:p>
    <w:p w14:paraId="3B9B802F" w14:textId="77777777" w:rsidR="005F5386" w:rsidRPr="005F5386" w:rsidRDefault="005F5386" w:rsidP="00365E0A">
      <w:pPr>
        <w:ind w:leftChars="115" w:left="966" w:hangingChars="302" w:hanging="725"/>
        <w:rPr>
          <w:sz w:val="24"/>
        </w:rPr>
      </w:pPr>
      <w:r>
        <w:rPr>
          <w:rFonts w:hint="eastAsia"/>
          <w:sz w:val="24"/>
        </w:rPr>
        <w:t>（３）</w:t>
      </w:r>
      <w:r w:rsidRPr="005F5386">
        <w:rPr>
          <w:sz w:val="24"/>
        </w:rPr>
        <w:t>機器等の設計</w:t>
      </w:r>
      <w:r w:rsidR="00D344D7">
        <w:rPr>
          <w:rFonts w:hint="eastAsia"/>
          <w:sz w:val="24"/>
        </w:rPr>
        <w:t>、</w:t>
      </w:r>
      <w:r w:rsidRPr="005F5386">
        <w:rPr>
          <w:sz w:val="24"/>
        </w:rPr>
        <w:t>開発</w:t>
      </w:r>
      <w:r w:rsidR="00D344D7">
        <w:rPr>
          <w:rFonts w:hint="eastAsia"/>
          <w:sz w:val="24"/>
        </w:rPr>
        <w:t>、</w:t>
      </w:r>
      <w:r w:rsidRPr="005F5386">
        <w:rPr>
          <w:sz w:val="24"/>
        </w:rPr>
        <w:t>調整</w:t>
      </w:r>
      <w:r w:rsidR="00D344D7">
        <w:rPr>
          <w:rFonts w:hint="eastAsia"/>
          <w:sz w:val="24"/>
        </w:rPr>
        <w:t>、</w:t>
      </w:r>
      <w:r w:rsidRPr="005F5386">
        <w:rPr>
          <w:sz w:val="24"/>
        </w:rPr>
        <w:t>試験</w:t>
      </w:r>
      <w:r w:rsidR="00D344D7">
        <w:rPr>
          <w:rFonts w:hint="eastAsia"/>
          <w:sz w:val="24"/>
        </w:rPr>
        <w:t>、</w:t>
      </w:r>
      <w:r w:rsidRPr="005F5386">
        <w:rPr>
          <w:sz w:val="24"/>
        </w:rPr>
        <w:t>搬入を実施するにあたっては、日程及び方法について、</w:t>
      </w:r>
      <w:r w:rsidRPr="005F5386">
        <w:rPr>
          <w:rFonts w:hint="eastAsia"/>
          <w:sz w:val="24"/>
        </w:rPr>
        <w:t>町</w:t>
      </w:r>
      <w:r w:rsidRPr="005F5386">
        <w:rPr>
          <w:sz w:val="24"/>
        </w:rPr>
        <w:t>と協議し了承を得ること。</w:t>
      </w:r>
    </w:p>
    <w:p w14:paraId="579154F4" w14:textId="77777777" w:rsidR="005F5386" w:rsidRPr="005F5386" w:rsidRDefault="005F5386" w:rsidP="00365E0A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（４）</w:t>
      </w:r>
      <w:r w:rsidRPr="005F5386">
        <w:rPr>
          <w:sz w:val="24"/>
        </w:rPr>
        <w:t>作業において発生した廃材等は、落札業者が処分すること</w:t>
      </w:r>
      <w:r w:rsidRPr="005F5386">
        <w:rPr>
          <w:rFonts w:hint="eastAsia"/>
          <w:sz w:val="24"/>
        </w:rPr>
        <w:t>。</w:t>
      </w:r>
    </w:p>
    <w:p w14:paraId="7D74F239" w14:textId="77777777" w:rsidR="005F5386" w:rsidRPr="005F5386" w:rsidRDefault="005F5386" w:rsidP="00365E0A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（５）</w:t>
      </w:r>
      <w:r w:rsidRPr="005F5386">
        <w:rPr>
          <w:sz w:val="24"/>
        </w:rPr>
        <w:t>この仕様書に疑義が生じた場合は、速やかに協議のうえ決定するものとする。</w:t>
      </w:r>
    </w:p>
    <w:p w14:paraId="0A7D6FE5" w14:textId="77777777" w:rsidR="005F5386" w:rsidRPr="005F5386" w:rsidRDefault="005F5386" w:rsidP="00365E0A">
      <w:pPr>
        <w:ind w:leftChars="115" w:left="966" w:hangingChars="302" w:hanging="725"/>
        <w:rPr>
          <w:sz w:val="24"/>
        </w:rPr>
      </w:pPr>
      <w:r>
        <w:rPr>
          <w:rFonts w:hint="eastAsia"/>
          <w:sz w:val="24"/>
        </w:rPr>
        <w:t>（６）</w:t>
      </w:r>
      <w:r w:rsidRPr="005F5386">
        <w:rPr>
          <w:rFonts w:hint="eastAsia"/>
          <w:sz w:val="24"/>
        </w:rPr>
        <w:t>仕様書に示されていない事項であっても、本システムが正常に稼動するために必要機器</w:t>
      </w:r>
      <w:r w:rsidR="00D344D7">
        <w:rPr>
          <w:rFonts w:hint="eastAsia"/>
          <w:sz w:val="24"/>
        </w:rPr>
        <w:t>・</w:t>
      </w:r>
      <w:r w:rsidRPr="005F5386">
        <w:rPr>
          <w:rFonts w:hint="eastAsia"/>
          <w:sz w:val="24"/>
        </w:rPr>
        <w:t>消耗品等については、落札業者の責任において調達し、設定</w:t>
      </w:r>
      <w:r w:rsidR="00D344D7">
        <w:rPr>
          <w:rFonts w:hint="eastAsia"/>
          <w:sz w:val="24"/>
        </w:rPr>
        <w:t>、</w:t>
      </w:r>
      <w:r w:rsidRPr="005F5386">
        <w:rPr>
          <w:rFonts w:hint="eastAsia"/>
          <w:sz w:val="24"/>
        </w:rPr>
        <w:t>設置等一切の作業を実施すること。</w:t>
      </w:r>
    </w:p>
    <w:sectPr w:rsidR="005F5386" w:rsidRPr="005F5386" w:rsidSect="00A34768">
      <w:pgSz w:w="11906" w:h="16838" w:code="9"/>
      <w:pgMar w:top="1418" w:right="851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EC0A7" w14:textId="77777777" w:rsidR="00C624CE" w:rsidRDefault="00C624CE" w:rsidP="00612B7C">
      <w:r>
        <w:separator/>
      </w:r>
    </w:p>
  </w:endnote>
  <w:endnote w:type="continuationSeparator" w:id="0">
    <w:p w14:paraId="0A7B4BAE" w14:textId="77777777" w:rsidR="00C624CE" w:rsidRDefault="00C624CE" w:rsidP="0061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F2BCC" w14:textId="77777777" w:rsidR="00C624CE" w:rsidRDefault="00C624CE" w:rsidP="00612B7C">
      <w:r>
        <w:separator/>
      </w:r>
    </w:p>
  </w:footnote>
  <w:footnote w:type="continuationSeparator" w:id="0">
    <w:p w14:paraId="5FDD0FB9" w14:textId="77777777" w:rsidR="00C624CE" w:rsidRDefault="00C624CE" w:rsidP="00612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558F"/>
    <w:multiLevelType w:val="hybridMultilevel"/>
    <w:tmpl w:val="3DE015A2"/>
    <w:lvl w:ilvl="0" w:tplc="04090017">
      <w:start w:val="1"/>
      <w:numFmt w:val="aiueoFullWidth"/>
      <w:lvlText w:val="(%1)"/>
      <w:lvlJc w:val="left"/>
      <w:pPr>
        <w:ind w:left="360" w:hanging="360"/>
      </w:pPr>
      <w:rPr>
        <w:rFonts w:hint="default"/>
      </w:rPr>
    </w:lvl>
    <w:lvl w:ilvl="1" w:tplc="129C469A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5DC8585E">
      <w:start w:val="1"/>
      <w:numFmt w:val="decimalEnclosedFullstop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A8299B"/>
    <w:multiLevelType w:val="hybridMultilevel"/>
    <w:tmpl w:val="BAEED77C"/>
    <w:lvl w:ilvl="0" w:tplc="04090019">
      <w:start w:val="1"/>
      <w:numFmt w:val="irohaFullWidth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A38286E"/>
    <w:multiLevelType w:val="hybridMultilevel"/>
    <w:tmpl w:val="8A50989A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AE756B"/>
    <w:multiLevelType w:val="hybridMultilevel"/>
    <w:tmpl w:val="A056AF1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FDA1D17"/>
    <w:multiLevelType w:val="hybridMultilevel"/>
    <w:tmpl w:val="B6E4F332"/>
    <w:lvl w:ilvl="0" w:tplc="053647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129C469A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5DC8585E">
      <w:start w:val="1"/>
      <w:numFmt w:val="decimalEnclosedFullstop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56C59E3"/>
    <w:multiLevelType w:val="hybridMultilevel"/>
    <w:tmpl w:val="26BA1F54"/>
    <w:lvl w:ilvl="0" w:tplc="5DC8585E">
      <w:start w:val="1"/>
      <w:numFmt w:val="decimalEnclosedFullstop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EBF71EB"/>
    <w:multiLevelType w:val="hybridMultilevel"/>
    <w:tmpl w:val="2F705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7EF709C"/>
    <w:multiLevelType w:val="hybridMultilevel"/>
    <w:tmpl w:val="A4AE23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C202B94"/>
    <w:multiLevelType w:val="hybridMultilevel"/>
    <w:tmpl w:val="1902A66C"/>
    <w:lvl w:ilvl="0" w:tplc="04090015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E263E67"/>
    <w:multiLevelType w:val="hybridMultilevel"/>
    <w:tmpl w:val="81A664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7855E2D"/>
    <w:multiLevelType w:val="hybridMultilevel"/>
    <w:tmpl w:val="6B7CF03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129C469A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5DC8585E">
      <w:start w:val="1"/>
      <w:numFmt w:val="decimalEnclosedFullstop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975156D"/>
    <w:multiLevelType w:val="hybridMultilevel"/>
    <w:tmpl w:val="710C55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A930CCD"/>
    <w:multiLevelType w:val="hybridMultilevel"/>
    <w:tmpl w:val="33A23F8E"/>
    <w:lvl w:ilvl="0" w:tplc="0428B7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3AE1DF5"/>
    <w:multiLevelType w:val="hybridMultilevel"/>
    <w:tmpl w:val="06E4A23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54F2F51"/>
    <w:multiLevelType w:val="hybridMultilevel"/>
    <w:tmpl w:val="D2AA5ED4"/>
    <w:lvl w:ilvl="0" w:tplc="CE285872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5" w15:restartNumberingAfterBreak="0">
    <w:nsid w:val="7AD167FB"/>
    <w:multiLevelType w:val="hybridMultilevel"/>
    <w:tmpl w:val="AF3C3064"/>
    <w:lvl w:ilvl="0" w:tplc="31447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08392758">
    <w:abstractNumId w:val="12"/>
  </w:num>
  <w:num w:numId="2" w16cid:durableId="462499959">
    <w:abstractNumId w:val="15"/>
  </w:num>
  <w:num w:numId="3" w16cid:durableId="1630550194">
    <w:abstractNumId w:val="4"/>
  </w:num>
  <w:num w:numId="4" w16cid:durableId="317804819">
    <w:abstractNumId w:val="6"/>
  </w:num>
  <w:num w:numId="5" w16cid:durableId="1172717578">
    <w:abstractNumId w:val="5"/>
  </w:num>
  <w:num w:numId="6" w16cid:durableId="32392207">
    <w:abstractNumId w:val="1"/>
  </w:num>
  <w:num w:numId="7" w16cid:durableId="1679310737">
    <w:abstractNumId w:val="9"/>
  </w:num>
  <w:num w:numId="8" w16cid:durableId="708841710">
    <w:abstractNumId w:val="7"/>
  </w:num>
  <w:num w:numId="9" w16cid:durableId="694424541">
    <w:abstractNumId w:val="13"/>
  </w:num>
  <w:num w:numId="10" w16cid:durableId="1872836732">
    <w:abstractNumId w:val="0"/>
  </w:num>
  <w:num w:numId="11" w16cid:durableId="1802840059">
    <w:abstractNumId w:val="10"/>
  </w:num>
  <w:num w:numId="12" w16cid:durableId="152185279">
    <w:abstractNumId w:val="8"/>
  </w:num>
  <w:num w:numId="13" w16cid:durableId="1970359219">
    <w:abstractNumId w:val="11"/>
  </w:num>
  <w:num w:numId="14" w16cid:durableId="1090078118">
    <w:abstractNumId w:val="2"/>
  </w:num>
  <w:num w:numId="15" w16cid:durableId="1041712513">
    <w:abstractNumId w:val="3"/>
  </w:num>
  <w:num w:numId="16" w16cid:durableId="20290609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029"/>
    <w:rsid w:val="00001A17"/>
    <w:rsid w:val="00044997"/>
    <w:rsid w:val="000B2605"/>
    <w:rsid w:val="000C036D"/>
    <w:rsid w:val="000C71A4"/>
    <w:rsid w:val="000D5925"/>
    <w:rsid w:val="000D7338"/>
    <w:rsid w:val="0013187A"/>
    <w:rsid w:val="00133D6B"/>
    <w:rsid w:val="00156A63"/>
    <w:rsid w:val="001827C2"/>
    <w:rsid w:val="001D3645"/>
    <w:rsid w:val="00210388"/>
    <w:rsid w:val="00210804"/>
    <w:rsid w:val="002341EA"/>
    <w:rsid w:val="0024103E"/>
    <w:rsid w:val="00271382"/>
    <w:rsid w:val="00276131"/>
    <w:rsid w:val="002802DC"/>
    <w:rsid w:val="002C4245"/>
    <w:rsid w:val="002D5314"/>
    <w:rsid w:val="003373AB"/>
    <w:rsid w:val="003520A6"/>
    <w:rsid w:val="00354928"/>
    <w:rsid w:val="00360CBE"/>
    <w:rsid w:val="00362CD6"/>
    <w:rsid w:val="00365E0A"/>
    <w:rsid w:val="00375191"/>
    <w:rsid w:val="003843B8"/>
    <w:rsid w:val="00396CB4"/>
    <w:rsid w:val="003A6CB8"/>
    <w:rsid w:val="003B1C60"/>
    <w:rsid w:val="003C0C23"/>
    <w:rsid w:val="003D6C3F"/>
    <w:rsid w:val="003F3E09"/>
    <w:rsid w:val="003F53B7"/>
    <w:rsid w:val="00404307"/>
    <w:rsid w:val="004053F0"/>
    <w:rsid w:val="004468D5"/>
    <w:rsid w:val="00453DDE"/>
    <w:rsid w:val="00487DD8"/>
    <w:rsid w:val="004955EE"/>
    <w:rsid w:val="004A1EED"/>
    <w:rsid w:val="004B5126"/>
    <w:rsid w:val="004D3E33"/>
    <w:rsid w:val="004D49A9"/>
    <w:rsid w:val="004D6C07"/>
    <w:rsid w:val="004E59FA"/>
    <w:rsid w:val="00507123"/>
    <w:rsid w:val="005208C0"/>
    <w:rsid w:val="0052238E"/>
    <w:rsid w:val="0056031E"/>
    <w:rsid w:val="005837FB"/>
    <w:rsid w:val="00586D8C"/>
    <w:rsid w:val="005A25F4"/>
    <w:rsid w:val="005C0B53"/>
    <w:rsid w:val="005C70A0"/>
    <w:rsid w:val="005E575F"/>
    <w:rsid w:val="005F5386"/>
    <w:rsid w:val="00612B7C"/>
    <w:rsid w:val="00633075"/>
    <w:rsid w:val="00645663"/>
    <w:rsid w:val="00656B99"/>
    <w:rsid w:val="00666F09"/>
    <w:rsid w:val="00672BEF"/>
    <w:rsid w:val="00691CF1"/>
    <w:rsid w:val="00696574"/>
    <w:rsid w:val="006976EF"/>
    <w:rsid w:val="006B05E6"/>
    <w:rsid w:val="006B1C7A"/>
    <w:rsid w:val="006C7D93"/>
    <w:rsid w:val="006D12B2"/>
    <w:rsid w:val="006E4029"/>
    <w:rsid w:val="006E4956"/>
    <w:rsid w:val="00710A0B"/>
    <w:rsid w:val="00716401"/>
    <w:rsid w:val="00736297"/>
    <w:rsid w:val="00763177"/>
    <w:rsid w:val="00785506"/>
    <w:rsid w:val="007A4434"/>
    <w:rsid w:val="007B4C0B"/>
    <w:rsid w:val="007C001A"/>
    <w:rsid w:val="007C0301"/>
    <w:rsid w:val="007C7891"/>
    <w:rsid w:val="007D3160"/>
    <w:rsid w:val="007E4E12"/>
    <w:rsid w:val="008315AD"/>
    <w:rsid w:val="008475F3"/>
    <w:rsid w:val="00853B53"/>
    <w:rsid w:val="00853EFF"/>
    <w:rsid w:val="0086295F"/>
    <w:rsid w:val="00865153"/>
    <w:rsid w:val="0086557C"/>
    <w:rsid w:val="00877829"/>
    <w:rsid w:val="008B06E8"/>
    <w:rsid w:val="009411DC"/>
    <w:rsid w:val="00963D0B"/>
    <w:rsid w:val="009B73A4"/>
    <w:rsid w:val="00A0324E"/>
    <w:rsid w:val="00A34768"/>
    <w:rsid w:val="00A66F01"/>
    <w:rsid w:val="00A6734B"/>
    <w:rsid w:val="00A7392E"/>
    <w:rsid w:val="00A75950"/>
    <w:rsid w:val="00AA73E4"/>
    <w:rsid w:val="00AC1FA6"/>
    <w:rsid w:val="00AC6956"/>
    <w:rsid w:val="00AF2DD4"/>
    <w:rsid w:val="00AF4275"/>
    <w:rsid w:val="00B15812"/>
    <w:rsid w:val="00B31392"/>
    <w:rsid w:val="00B4395A"/>
    <w:rsid w:val="00B45065"/>
    <w:rsid w:val="00B555EA"/>
    <w:rsid w:val="00B56667"/>
    <w:rsid w:val="00B9585B"/>
    <w:rsid w:val="00BA04B0"/>
    <w:rsid w:val="00BA1B3C"/>
    <w:rsid w:val="00BC2BDD"/>
    <w:rsid w:val="00BE16A7"/>
    <w:rsid w:val="00BE1B2B"/>
    <w:rsid w:val="00C01E85"/>
    <w:rsid w:val="00C37B67"/>
    <w:rsid w:val="00C47EE3"/>
    <w:rsid w:val="00C52FDD"/>
    <w:rsid w:val="00C624CE"/>
    <w:rsid w:val="00C63718"/>
    <w:rsid w:val="00C83748"/>
    <w:rsid w:val="00CD1054"/>
    <w:rsid w:val="00D10426"/>
    <w:rsid w:val="00D14242"/>
    <w:rsid w:val="00D31627"/>
    <w:rsid w:val="00D344D7"/>
    <w:rsid w:val="00D60F61"/>
    <w:rsid w:val="00D6428D"/>
    <w:rsid w:val="00D86694"/>
    <w:rsid w:val="00DA1914"/>
    <w:rsid w:val="00DB312C"/>
    <w:rsid w:val="00DC0C4E"/>
    <w:rsid w:val="00DD4F09"/>
    <w:rsid w:val="00DE7A04"/>
    <w:rsid w:val="00E02943"/>
    <w:rsid w:val="00E078C8"/>
    <w:rsid w:val="00E553B2"/>
    <w:rsid w:val="00E60739"/>
    <w:rsid w:val="00E70E51"/>
    <w:rsid w:val="00E95665"/>
    <w:rsid w:val="00EB0D3A"/>
    <w:rsid w:val="00ED1E2D"/>
    <w:rsid w:val="00ED6059"/>
    <w:rsid w:val="00EE003B"/>
    <w:rsid w:val="00EF7AFE"/>
    <w:rsid w:val="00F1737A"/>
    <w:rsid w:val="00F30C73"/>
    <w:rsid w:val="00F3633E"/>
    <w:rsid w:val="00F36CDF"/>
    <w:rsid w:val="00F5210B"/>
    <w:rsid w:val="00F833AE"/>
    <w:rsid w:val="00FC3659"/>
    <w:rsid w:val="00FD7C8C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38FDB4"/>
  <w15:docId w15:val="{4C4FA8BC-BF1E-4A9B-9488-05FAFFAC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029"/>
    <w:pPr>
      <w:ind w:leftChars="400" w:left="840"/>
    </w:pPr>
  </w:style>
  <w:style w:type="paragraph" w:styleId="Web">
    <w:name w:val="Normal (Web)"/>
    <w:basedOn w:val="a"/>
    <w:uiPriority w:val="99"/>
    <w:unhideWhenUsed/>
    <w:rsid w:val="003C0C2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12B7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12B7C"/>
  </w:style>
  <w:style w:type="paragraph" w:styleId="a6">
    <w:name w:val="footer"/>
    <w:basedOn w:val="a"/>
    <w:link w:val="a7"/>
    <w:uiPriority w:val="99"/>
    <w:unhideWhenUsed/>
    <w:rsid w:val="00612B7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12B7C"/>
  </w:style>
  <w:style w:type="paragraph" w:styleId="a8">
    <w:name w:val="Balloon Text"/>
    <w:basedOn w:val="a"/>
    <w:link w:val="a9"/>
    <w:uiPriority w:val="99"/>
    <w:semiHidden/>
    <w:unhideWhenUsed/>
    <w:rsid w:val="001D36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D3645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865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3B972-CCF2-4218-96C9-7C8C7FEA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3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adimin</dc:creator>
  <cp:lastModifiedBy>谷上　豪</cp:lastModifiedBy>
  <cp:revision>34</cp:revision>
  <cp:lastPrinted>2026-06-03T00:55:00Z</cp:lastPrinted>
  <dcterms:created xsi:type="dcterms:W3CDTF">2018-04-11T23:37:00Z</dcterms:created>
  <dcterms:modified xsi:type="dcterms:W3CDTF">2026-06-09T00:53:00Z</dcterms:modified>
</cp:coreProperties>
</file>